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95E8" w14:textId="77777777" w:rsidR="001F631C" w:rsidRDefault="001F631C" w:rsidP="001D0294">
      <w:pPr>
        <w:pStyle w:val="a8"/>
        <w:ind w:firstLine="425"/>
        <w:jc w:val="both"/>
        <w:rPr>
          <w:b/>
          <w:sz w:val="24"/>
          <w:szCs w:val="24"/>
          <w:lang w:val="be-BY"/>
        </w:rPr>
      </w:pPr>
      <w:r>
        <w:rPr>
          <w:b/>
          <w:sz w:val="24"/>
          <w:szCs w:val="24"/>
          <w:lang w:val="be-BY"/>
        </w:rPr>
        <w:t>Дәріс</w:t>
      </w:r>
    </w:p>
    <w:p w14:paraId="550E5D65" w14:textId="7226324D" w:rsidR="001F631C" w:rsidRDefault="001F631C" w:rsidP="001D0294">
      <w:pPr>
        <w:pStyle w:val="a8"/>
        <w:ind w:firstLine="425"/>
        <w:jc w:val="both"/>
        <w:rPr>
          <w:b/>
          <w:sz w:val="24"/>
          <w:szCs w:val="24"/>
          <w:lang w:val="be-BY"/>
        </w:rPr>
      </w:pPr>
      <w:bookmarkStart w:id="0" w:name="_GoBack"/>
      <w:bookmarkEnd w:id="0"/>
      <w:r>
        <w:rPr>
          <w:b/>
          <w:sz w:val="24"/>
          <w:szCs w:val="24"/>
          <w:lang w:val="be-BY"/>
        </w:rPr>
        <w:t>ҚАЗАҚ ХАЛҚЫНЫҢ ЭТНИКАЛЫҚ ҚҰРАМЫ, ОРНАЛАСУЫ</w:t>
      </w:r>
    </w:p>
    <w:p w14:paraId="0F2243FB" w14:textId="7B8C6BBE" w:rsidR="001D0294" w:rsidRDefault="001D0294" w:rsidP="001D0294">
      <w:pPr>
        <w:pStyle w:val="a8"/>
        <w:ind w:firstLine="425"/>
        <w:jc w:val="both"/>
        <w:rPr>
          <w:rFonts w:ascii="Times New Roman KK EK" w:hAnsi="Times New Roman KK EK"/>
          <w:sz w:val="24"/>
          <w:szCs w:val="24"/>
          <w:lang w:val="be-BY"/>
        </w:rPr>
      </w:pPr>
      <w:r w:rsidRPr="00FA399C">
        <w:rPr>
          <w:b/>
          <w:sz w:val="24"/>
          <w:szCs w:val="24"/>
          <w:lang w:val="be-BY"/>
        </w:rPr>
        <w:t>ҰЛЫ ЖҮЗ</w:t>
      </w:r>
      <w:r w:rsidRPr="00FA399C">
        <w:rPr>
          <w:sz w:val="24"/>
          <w:szCs w:val="24"/>
          <w:lang w:val="be-BY"/>
        </w:rPr>
        <w:t xml:space="preserve"> – қазақты құраған ру-тайпалар бірлестігі. Ұлы жүз тайпалар бірлестігін, жалайыр, үйсін, қаңлы, сіргелі, ысты, шапырашты, албан, суан, дулат</w:t>
      </w:r>
      <w:r>
        <w:rPr>
          <w:sz w:val="24"/>
          <w:szCs w:val="24"/>
          <w:lang w:val="be-BY"/>
        </w:rPr>
        <w:t>, шанышқылы</w:t>
      </w:r>
      <w:r w:rsidRPr="00FA399C">
        <w:rPr>
          <w:sz w:val="24"/>
          <w:szCs w:val="24"/>
          <w:lang w:val="be-BY"/>
        </w:rPr>
        <w:t xml:space="preserve"> құрайды.</w:t>
      </w:r>
      <w:r>
        <w:rPr>
          <w:sz w:val="24"/>
          <w:szCs w:val="24"/>
          <w:lang w:val="be-BY"/>
        </w:rPr>
        <w:t xml:space="preserve"> Ноқта ағасы – жалайыр.</w:t>
      </w:r>
      <w:r w:rsidRPr="00FA399C">
        <w:rPr>
          <w:sz w:val="24"/>
          <w:szCs w:val="24"/>
          <w:lang w:val="be-BY"/>
        </w:rPr>
        <w:t xml:space="preserve"> </w:t>
      </w:r>
      <w:r>
        <w:rPr>
          <w:sz w:val="24"/>
          <w:szCs w:val="24"/>
          <w:lang w:val="be-BY"/>
        </w:rPr>
        <w:t xml:space="preserve">Ру-тайпалық ұранына келер болсақ,  М.Тынышпаев бойынша жалайырлар – Бақтияр, Қабылан. Ал жеке рулар бойынша дулаттар – Бақтияр; сиқымдар – Сиқым, Ребек; жаныстар – Жаныс, Төле;  ботпайлар - Ботпай, Сәмен;  шымырлар – Шымыр, Қойкелді; шапыраштылар – Қарасай; ыстылар – Жауатар; сіргелілер – Тоғаназ; қаңлылар – Бәйтерек; шанышқылылар – Айрылмас ұрандарын иемденген. </w:t>
      </w:r>
      <w:r w:rsidRPr="00FA399C">
        <w:rPr>
          <w:sz w:val="24"/>
          <w:szCs w:val="24"/>
          <w:lang w:val="be-BY"/>
        </w:rPr>
        <w:t>Ұлы жүз тайпалары бір-бірімен тығыз, әрі көршілес орналасқан. Ұлы жүз тайпалары Қазақ даласының оңтүстік-шығысынан Балқаш және Алатау қыраттары аралығы жерлерін қамтыды. Ұлы жүз қазақтары оңтүстік батысында Балқаш көлін, Шу өзенінің жағалауын, Сырдарияның жоғарғы ағысы жағалауын, солтүстігінде Шыңғыс және Тарбағатай тауларына дейін қоныстанған. Ұлы жүз қазақтарының көбі Қытай шекарасына дейінгі жерлерге дейін көшіп жүрген.  Орынбор экспедициясының құрамында болған швед ғалымы Иоганн Готлиб Георги (1729-1802) Ұлы жүз қазақтары Ташкент маңында, Сырдария өзенінің жоғарғы ағысы бойында Түркістан өңірінде көшіп жүрген, - деген. И.Г.Георгидың экспедициялық материалдарының қазақ халқының өткені үшін маңыздылығы аса құнды, дегенмен, бұл экспедицияның Жетісу өлкесінен алыс аймақта өтуіне байланысты, И.Г.Георги Ұлы жүз тайпаларының тығыз қоныстангған аймағы Жетісуды атамайды. “Народы Россий” басылымында Ұлы жүз тайпаларының Қазақ даласының шығысында Сібір-Қытай шекарасында көшіп жүреді, - деген.</w:t>
      </w:r>
      <w:r>
        <w:rPr>
          <w:sz w:val="24"/>
          <w:szCs w:val="24"/>
          <w:lang w:val="be-BY"/>
        </w:rPr>
        <w:t xml:space="preserve"> </w:t>
      </w:r>
      <w:r w:rsidRPr="00FA399C">
        <w:rPr>
          <w:sz w:val="24"/>
          <w:szCs w:val="24"/>
          <w:lang w:val="be-BY"/>
        </w:rPr>
        <w:t>ХҮІІІ ғ-ң аяғында Ұлы жүз тайпаларының басым бөлігі Сырдария жағалауынан, Түркістан өңірінен Жетісу өңіріне қарай, Орта жүз тайпаларының да басым бөлігі осы аймақтан Орталық, Солтүстік, Шығыс Қазақстан далаларына қарай үдере көшті. Осы кезеңдегі қазақ тайпалары туралы жазылған аса маңызды</w:t>
      </w:r>
      <w:r w:rsidRPr="00C07D86">
        <w:rPr>
          <w:lang w:val="be-BY"/>
        </w:rPr>
        <w:t xml:space="preserve"> құжаттардың бірі Г.Волконскийдің дерегі. </w:t>
      </w:r>
      <w:r w:rsidRPr="00FA399C">
        <w:rPr>
          <w:rFonts w:ascii="Times New Roman KK EK" w:hAnsi="Times New Roman KK EK"/>
          <w:sz w:val="24"/>
          <w:szCs w:val="24"/>
          <w:lang w:val="be-BY"/>
        </w:rPr>
        <w:t>1803 жылы Орынбор әскери губернаторы Г.С.Волконскийдің тапсыруы бойынша старшын Көбек Шүкірәліұлы мен Қазан татары Ғали Шахмұратов Ұлы жүз, Орта жүз, Кіші жүз қазақтарының қоныстануы, көші-қон аймағы жайындағы дерек дайындап, бұл деректі жинақтауға өздеріне қарасты руды жақсы білетін ру ақсалдары қатысқан. Г. Волконский деректерінде Үш жүздік  құрылымдарды сипаттау барысында, Ұлы жүз бен Орта жүз құрамындағы ру-тайпаларды толық қамтымауы олардың Орынбор өлкесінен қашықта болуымен байланысты болуы керек. Мысалы Ұлы жүзден  дулат, сіргелі, үйсін,  үйсін, жалайыр, шанышқылы, қаңлы руларын баяндап, шапырашты, албан, суан, ысты, ошақты руларының аталмауына түсінік бермейді. Оның үстіне сіргелі, сары үйсін, жалайыр, қаңлы, шанышқылы руларының Бұқара, Ташкент көпестерімен сауда қатынасын атап, олардың қазақ жеріндегі атақонысы Жетісу өлкесін айналып өтеді.Онда: “</w:t>
      </w:r>
      <w:r w:rsidRPr="00FA399C">
        <w:rPr>
          <w:rFonts w:ascii="Times New Roman KK EK" w:hAnsi="Times New Roman KK EK"/>
          <w:b/>
          <w:sz w:val="24"/>
          <w:szCs w:val="24"/>
          <w:lang w:val="be-BY"/>
        </w:rPr>
        <w:t>Ұлы жүз:</w:t>
      </w:r>
      <w:r w:rsidRPr="00FA399C">
        <w:rPr>
          <w:rFonts w:ascii="Times New Roman KK EK" w:hAnsi="Times New Roman KK EK"/>
          <w:sz w:val="24"/>
          <w:szCs w:val="24"/>
          <w:lang w:val="be-BY"/>
        </w:rPr>
        <w:t xml:space="preserve">  </w:t>
      </w:r>
      <w:r w:rsidRPr="00FA399C">
        <w:rPr>
          <w:rFonts w:ascii="Times New Roman KK EK" w:hAnsi="Times New Roman KK EK"/>
          <w:b/>
          <w:sz w:val="24"/>
          <w:szCs w:val="24"/>
          <w:lang w:val="be-BY"/>
        </w:rPr>
        <w:t>Дулат руының</w:t>
      </w:r>
      <w:r w:rsidRPr="00FA399C">
        <w:rPr>
          <w:rFonts w:ascii="Times New Roman KK EK" w:hAnsi="Times New Roman KK EK"/>
          <w:sz w:val="24"/>
          <w:szCs w:val="24"/>
          <w:lang w:val="be-BY"/>
        </w:rPr>
        <w:t xml:space="preserve"> 4 атасынан  40 000 шаңырақты хан атынан ағамандарымен бірге Әділ сұлтан басқарады. Қытай шекарасы бойындағы Құлжа және Жоңғария таулары етегінде, кейбірі Қашқар, Кукон қалаларында, Талас, Ангрен, Шыршық өзендері бойында, Шыңғыс-Шаған тауы етегінде көшіп жүр. Қытай шекарасымен шектес, Қоқан және Қашқар қалаларында сауда жасайды.; </w:t>
      </w:r>
      <w:r w:rsidRPr="00FA399C">
        <w:rPr>
          <w:rFonts w:ascii="Times New Roman KK EK" w:hAnsi="Times New Roman KK EK"/>
          <w:b/>
          <w:sz w:val="24"/>
          <w:szCs w:val="24"/>
          <w:lang w:val="be-BY"/>
        </w:rPr>
        <w:t>Сіргелі руының</w:t>
      </w:r>
      <w:r w:rsidRPr="00FA399C">
        <w:rPr>
          <w:rFonts w:ascii="Times New Roman KK EK" w:hAnsi="Times New Roman KK EK"/>
          <w:sz w:val="24"/>
          <w:szCs w:val="24"/>
          <w:lang w:val="be-BY"/>
        </w:rPr>
        <w:t xml:space="preserve"> 5 тармағынан 20 000 шаңырақты ағамандармен Ералы Букей басқарады. Жазда Түркістанан Ақметшітке дейін, одан Сырдария мен Қуаңдарияны бойлай Алакөл, Аунамаз көлдеріне дейнгі аймақта, қыста Сарысу және Қараша өзендері бойында көшіп жүреді.; </w:t>
      </w:r>
      <w:r w:rsidRPr="00FA399C">
        <w:rPr>
          <w:rFonts w:ascii="Times New Roman KK EK" w:hAnsi="Times New Roman KK EK"/>
          <w:b/>
          <w:sz w:val="24"/>
          <w:szCs w:val="24"/>
          <w:lang w:val="be-BY"/>
        </w:rPr>
        <w:t>Жалайыр, сары үйсін</w:t>
      </w:r>
      <w:r w:rsidRPr="00FA399C">
        <w:rPr>
          <w:rFonts w:ascii="Times New Roman KK EK" w:hAnsi="Times New Roman KK EK"/>
          <w:sz w:val="24"/>
          <w:szCs w:val="24"/>
          <w:lang w:val="be-BY"/>
        </w:rPr>
        <w:t xml:space="preserve"> </w:t>
      </w:r>
      <w:r w:rsidRPr="00FA399C">
        <w:rPr>
          <w:rFonts w:ascii="Times New Roman KK EK" w:hAnsi="Times New Roman KK EK"/>
          <w:b/>
          <w:sz w:val="24"/>
          <w:szCs w:val="24"/>
          <w:lang w:val="be-BY"/>
        </w:rPr>
        <w:t>руларының</w:t>
      </w:r>
      <w:r w:rsidRPr="00FA399C">
        <w:rPr>
          <w:rFonts w:ascii="Times New Roman KK EK" w:hAnsi="Times New Roman KK EK"/>
          <w:sz w:val="24"/>
          <w:szCs w:val="24"/>
          <w:lang w:val="be-BY"/>
        </w:rPr>
        <w:t xml:space="preserve"> 2 атасынан 7000 шаңырақты ағаман Сары батыр басқарып, олар сіргелі тайпасымен қатар көшіп жүр.; </w:t>
      </w:r>
      <w:r w:rsidRPr="00FA399C">
        <w:rPr>
          <w:rFonts w:ascii="Times New Roman KK EK" w:hAnsi="Times New Roman KK EK"/>
          <w:b/>
          <w:sz w:val="24"/>
          <w:szCs w:val="24"/>
          <w:lang w:val="be-BY"/>
        </w:rPr>
        <w:t>Шанышқылы, қаңлы</w:t>
      </w:r>
      <w:r w:rsidRPr="00FA399C">
        <w:rPr>
          <w:rFonts w:ascii="Times New Roman KK EK" w:hAnsi="Times New Roman KK EK"/>
          <w:sz w:val="24"/>
          <w:szCs w:val="24"/>
          <w:lang w:val="be-BY"/>
        </w:rPr>
        <w:t xml:space="preserve"> </w:t>
      </w:r>
      <w:r w:rsidRPr="00FA399C">
        <w:rPr>
          <w:rFonts w:ascii="Times New Roman KK EK" w:hAnsi="Times New Roman KK EK"/>
          <w:b/>
          <w:sz w:val="24"/>
          <w:szCs w:val="24"/>
          <w:lang w:val="be-BY"/>
        </w:rPr>
        <w:t>руларының</w:t>
      </w:r>
      <w:r w:rsidRPr="00FA399C">
        <w:rPr>
          <w:rFonts w:ascii="Times New Roman KK EK" w:hAnsi="Times New Roman KK EK"/>
          <w:sz w:val="24"/>
          <w:szCs w:val="24"/>
          <w:lang w:val="be-BY"/>
        </w:rPr>
        <w:t xml:space="preserve"> 2 атасынан 3000 шаңырақты Әжіахмет батыр басқарады. Көшу аймақтары Сырдария жағалауынан Ташкентке дейін. Бұқара және Ташкент  аймағымен сауда қатынасын дамытқан.Ұлы жүздің 13 тармағынан 70 000 шаңырақ бар.</w:t>
      </w:r>
      <w:r>
        <w:rPr>
          <w:rFonts w:ascii="Times New Roman KK EK" w:hAnsi="Times New Roman KK EK"/>
          <w:sz w:val="24"/>
          <w:szCs w:val="24"/>
          <w:lang w:val="be-BY"/>
        </w:rPr>
        <w:t>”</w:t>
      </w:r>
      <w:r w:rsidRPr="00FA399C">
        <w:rPr>
          <w:rFonts w:ascii="Times New Roman KK EK" w:hAnsi="Times New Roman KK EK"/>
          <w:sz w:val="24"/>
          <w:szCs w:val="24"/>
          <w:lang w:val="be-BY"/>
        </w:rPr>
        <w:t xml:space="preserve"> - делінген. </w:t>
      </w:r>
    </w:p>
    <w:p w14:paraId="3096A7E3" w14:textId="77777777" w:rsidR="001D0294" w:rsidRDefault="001D0294" w:rsidP="001D0294">
      <w:pPr>
        <w:pStyle w:val="a8"/>
        <w:ind w:firstLine="425"/>
        <w:jc w:val="both"/>
        <w:rPr>
          <w:sz w:val="24"/>
          <w:szCs w:val="24"/>
          <w:lang w:val="be-BY"/>
        </w:rPr>
      </w:pPr>
      <w:r w:rsidRPr="00FA399C">
        <w:rPr>
          <w:sz w:val="24"/>
          <w:szCs w:val="24"/>
          <w:lang w:val="be-BY"/>
        </w:rPr>
        <w:lastRenderedPageBreak/>
        <w:t xml:space="preserve">И.Завалишин Ұлы жүз тайпалары Тян-Шань тауларының </w:t>
      </w:r>
      <w:r>
        <w:rPr>
          <w:sz w:val="24"/>
          <w:szCs w:val="24"/>
          <w:lang w:val="be-BY"/>
        </w:rPr>
        <w:t xml:space="preserve">солтүстік-батыс сілімдерінен бастап Балқаш және Іле өзендерінің аңғары аймағын жайлап жатты, дей отырып, Ұлы жүздің албан, дулат, жалайыр тайпаларын атап көрсетеді. </w:t>
      </w:r>
    </w:p>
    <w:p w14:paraId="1EB36FAE" w14:textId="77777777" w:rsidR="001D0294" w:rsidRDefault="001D0294" w:rsidP="001D0294">
      <w:pPr>
        <w:pStyle w:val="a8"/>
        <w:ind w:firstLine="425"/>
        <w:jc w:val="both"/>
        <w:rPr>
          <w:sz w:val="24"/>
          <w:szCs w:val="24"/>
          <w:lang w:val="be-BY"/>
        </w:rPr>
      </w:pPr>
      <w:r>
        <w:rPr>
          <w:sz w:val="24"/>
          <w:szCs w:val="24"/>
          <w:lang w:val="be-BY"/>
        </w:rPr>
        <w:t xml:space="preserve">ХІХ ғасырдың 50-ші жылдарындағы статистикалық дерек бойынша Ұлы жүзде 200 000 адам болған. Ресей билігін жүзеге асыру кезіндегі Ережелдерге байланысты, Екатерина ІІ патша тұсында 4100 Ұлы жүз шаңырағы Сібір шекарасы арқылы Томск Губерниясына қарай қоныс аударғандығын А.Левшин атап көрсеткен. </w:t>
      </w:r>
    </w:p>
    <w:p w14:paraId="64D0333C" w14:textId="77777777" w:rsidR="001D0294" w:rsidRDefault="001D0294" w:rsidP="001D0294">
      <w:pPr>
        <w:pStyle w:val="a8"/>
        <w:ind w:firstLine="425"/>
        <w:jc w:val="both"/>
        <w:rPr>
          <w:sz w:val="24"/>
          <w:szCs w:val="24"/>
          <w:lang w:val="be-BY"/>
        </w:rPr>
      </w:pPr>
      <w:r>
        <w:rPr>
          <w:sz w:val="24"/>
          <w:szCs w:val="24"/>
          <w:lang w:val="be-BY"/>
        </w:rPr>
        <w:t xml:space="preserve">Н.Зеланд бойынша Жетісу өңірінде Ұлы жүз, Орта жүз рулары мен қырғыздар мекендеген. 1908 жылғы Түркістан әскери округінің әскери-статистикалық мәліметі бойынша Жетісуда Ұлы жүзден үйсіндер – 397 000, сары-үйсіндер – 10 000, албандар – 82 000, суандар – 22000, дулаттар – 104 000, шапыраштылар – 51 000, ыстылар – 11600, қыстықтар – 9500, қаңлылар – 18 000, жалайырлар – 86 900 адам болған. </w:t>
      </w:r>
    </w:p>
    <w:p w14:paraId="224A7A83" w14:textId="77777777" w:rsidR="001D0294" w:rsidRDefault="001D0294" w:rsidP="001D0294">
      <w:pPr>
        <w:pStyle w:val="a8"/>
        <w:ind w:firstLine="425"/>
        <w:jc w:val="both"/>
        <w:rPr>
          <w:sz w:val="24"/>
          <w:szCs w:val="24"/>
          <w:lang w:val="be-BY"/>
        </w:rPr>
      </w:pPr>
      <w:r>
        <w:rPr>
          <w:sz w:val="24"/>
          <w:szCs w:val="24"/>
          <w:lang w:val="be-BY"/>
        </w:rPr>
        <w:t xml:space="preserve">В.В.Радлов болса, Ұлы жүз тайпаларының Ташкент, Шымкент, Әулиеата, Түркістан өңірін, Шу өзені бойын мекендейтінгдігін көрсеткен. </w:t>
      </w:r>
    </w:p>
    <w:p w14:paraId="1E4AB4C8" w14:textId="77777777" w:rsidR="001D0294" w:rsidRDefault="001D0294" w:rsidP="001D0294">
      <w:pPr>
        <w:pStyle w:val="a8"/>
        <w:ind w:firstLine="425"/>
        <w:jc w:val="both"/>
        <w:rPr>
          <w:sz w:val="24"/>
          <w:szCs w:val="24"/>
          <w:lang w:val="be-BY"/>
        </w:rPr>
      </w:pPr>
      <w:r>
        <w:rPr>
          <w:sz w:val="24"/>
          <w:szCs w:val="24"/>
          <w:lang w:val="be-BY"/>
        </w:rPr>
        <w:t xml:space="preserve">Жетісу өңіріндегі Ұлы жүздердің ру-тайпалық құрамы мен қоныстануын нақты көрсеткен Н.А.Абрамов болып табылады. </w:t>
      </w:r>
    </w:p>
    <w:p w14:paraId="3306112F" w14:textId="77777777" w:rsidR="001D0294" w:rsidRDefault="001D0294" w:rsidP="001D0294">
      <w:pPr>
        <w:pStyle w:val="a8"/>
        <w:ind w:firstLine="425"/>
        <w:jc w:val="both"/>
        <w:rPr>
          <w:sz w:val="24"/>
          <w:szCs w:val="24"/>
          <w:lang w:val="be-BY"/>
        </w:rPr>
      </w:pPr>
      <w:r>
        <w:rPr>
          <w:sz w:val="24"/>
          <w:szCs w:val="24"/>
          <w:lang w:val="be-BY"/>
        </w:rPr>
        <w:t xml:space="preserve">Ш.Уәлиханов 1864 жылы 14 желтоқсанда Г.А.Колпаковскийге жазған хатында Ұлы жүздегі жалайыр, албан, дулат рулары арасындағы саяси билік жүйесінен мәлімет береді. </w:t>
      </w:r>
    </w:p>
    <w:p w14:paraId="0ACDF837" w14:textId="77777777" w:rsidR="001D0294" w:rsidRDefault="001D0294" w:rsidP="001D0294">
      <w:pPr>
        <w:pStyle w:val="a8"/>
        <w:ind w:firstLine="425"/>
        <w:jc w:val="both"/>
        <w:rPr>
          <w:sz w:val="24"/>
          <w:szCs w:val="24"/>
          <w:lang w:val="be-BY"/>
        </w:rPr>
      </w:pPr>
      <w:r>
        <w:rPr>
          <w:sz w:val="24"/>
          <w:szCs w:val="24"/>
          <w:lang w:val="be-BY"/>
        </w:rPr>
        <w:t xml:space="preserve">ХХ ғасырдың бас кезіндегі ауыл шаруашылығы санағы кітаптарының деректеріне сүйенсек, Ұлы жүздің жалайыр (балғалы, байшегір, сыпатай, қалпе, ақбүйім, мырза, қарашапан, арықтыным, күшік, андас, орақты, сиыр рулары), қаңлы (қызыл қаңлы, қаспан қаңлы, бардақ қаңлы рулары) тайпалары – Қапал уезін; шапырашты (айқым, шібіл, асыл, екей, есқожа, төретұқымы рулары), дулат (ботпай, сиқым, шымыр, жаныс рулары), ысты (ойық руы), жалайыр (байшегір, андас рулары), албан (қызылбөрік, сегізсары рулары), қаңлы және сарыүйсін тайпалары – Верный уезін, албан (қоңырбөрік, қызылбөрік, айт, бозым, сегізсары, құрман, әлжан рулары), суан (тоқарыстан, байтоғай рулары) тайпалары – Жаркент уезін; жалайырдың бір бөлігі – Лепсі уезін; дулат (жаныс, сиқым, ботпай, шымыр рулары), шапырашты, сіргелі, ысты ошақты, жалайыр, ойық, сары үйсін, қатаған-шанышқылы тайпалары  - Әулиеата уезін; дулат, ысты, ойық, ошақты руларының бір бөлігі – Шымкент уезін, яғни Сырдария, Арыс өзендерінің бойына, Қаратауға, Мойынқұмға т.б. жерлерге қоныстанды.  </w:t>
      </w:r>
    </w:p>
    <w:p w14:paraId="1AB81C0B" w14:textId="77777777" w:rsidR="001D0294" w:rsidRPr="00926CF0" w:rsidRDefault="001D0294" w:rsidP="001D0294">
      <w:pPr>
        <w:pStyle w:val="a8"/>
        <w:ind w:firstLine="425"/>
        <w:jc w:val="both"/>
        <w:rPr>
          <w:rFonts w:ascii="Times New Roman KK EK" w:hAnsi="Times New Roman KK EK"/>
          <w:i/>
          <w:sz w:val="24"/>
          <w:szCs w:val="24"/>
          <w:lang w:val="be-BY"/>
        </w:rPr>
      </w:pPr>
      <w:r>
        <w:rPr>
          <w:sz w:val="24"/>
          <w:szCs w:val="24"/>
          <w:lang w:val="be-BY"/>
        </w:rPr>
        <w:t xml:space="preserve">Ұлы жүздің Жетісу өңіріндегі ауылдары көшпелі және жартылай көшпелі, Сырдың орта ағысы бойындағы ауылдары отырықшылықты, Сырдың төменгі ағысы мен Қызылқұм аңғарын ішінара қоныстанғандары көшпелі ауылды құрады. </w:t>
      </w:r>
      <w:r w:rsidRPr="00926CF0">
        <w:rPr>
          <w:i/>
          <w:sz w:val="24"/>
          <w:szCs w:val="24"/>
          <w:lang w:val="be-BY"/>
        </w:rPr>
        <w:t>Т.Е.К.</w:t>
      </w:r>
    </w:p>
    <w:p w14:paraId="24187F1B" w14:textId="77777777" w:rsidR="001D0294" w:rsidRDefault="001D0294" w:rsidP="001D0294">
      <w:pPr>
        <w:pStyle w:val="a4"/>
        <w:ind w:firstLine="283"/>
        <w:jc w:val="both"/>
        <w:rPr>
          <w:rFonts w:ascii="Times New Roman KK EK" w:hAnsi="Times New Roman KK EK"/>
          <w:lang w:val="kk-KZ"/>
        </w:rPr>
      </w:pPr>
      <w:r>
        <w:rPr>
          <w:lang w:val="kk-KZ"/>
        </w:rPr>
        <w:t xml:space="preserve">Әдебиет: Тынышпаев М. Материалы к истории киргиз-казакского народа. Ташкент. 1925.; </w:t>
      </w:r>
      <w:proofErr w:type="gramStart"/>
      <w:r>
        <w:t>Письмо  Оренбургского</w:t>
      </w:r>
      <w:proofErr w:type="gramEnd"/>
      <w:r>
        <w:t xml:space="preserve"> военного губернатора </w:t>
      </w:r>
      <w:proofErr w:type="spellStart"/>
      <w:r>
        <w:t>Г.С.Волконского</w:t>
      </w:r>
      <w:proofErr w:type="spellEnd"/>
      <w:r>
        <w:t xml:space="preserve"> </w:t>
      </w:r>
      <w:proofErr w:type="spellStart"/>
      <w:r>
        <w:t>Монистру</w:t>
      </w:r>
      <w:proofErr w:type="spellEnd"/>
      <w:r>
        <w:t xml:space="preserve"> коммерций Н.П. Румянцеву: «Описания 3-х Киргиз-Кайсацких орд». В книге: Материалы по истории Казахской ССР. (1785-1825 гг.) </w:t>
      </w:r>
      <w:r>
        <w:rPr>
          <w:rFonts w:ascii="Times New Roman KK EK" w:hAnsi="Times New Roman KK EK"/>
        </w:rPr>
        <w:t xml:space="preserve">ІҮ Т. М-Л. </w:t>
      </w:r>
      <w:proofErr w:type="spellStart"/>
      <w:r>
        <w:rPr>
          <w:rFonts w:ascii="Times New Roman KK EK" w:hAnsi="Times New Roman KK EK"/>
        </w:rPr>
        <w:t>Изд.АНССР</w:t>
      </w:r>
      <w:proofErr w:type="spellEnd"/>
      <w:r>
        <w:rPr>
          <w:rFonts w:ascii="Times New Roman KK EK" w:hAnsi="Times New Roman KK EK"/>
        </w:rPr>
        <w:t xml:space="preserve">. 1940. 514-516 </w:t>
      </w:r>
      <w:proofErr w:type="spellStart"/>
      <w:r>
        <w:rPr>
          <w:rFonts w:ascii="Times New Roman KK EK" w:hAnsi="Times New Roman KK EK"/>
        </w:rPr>
        <w:t>бб</w:t>
      </w:r>
      <w:proofErr w:type="spellEnd"/>
      <w:r>
        <w:rPr>
          <w:rFonts w:ascii="Times New Roman KK EK" w:hAnsi="Times New Roman KK EK"/>
        </w:rPr>
        <w:t xml:space="preserve">.; </w:t>
      </w:r>
      <w:proofErr w:type="spellStart"/>
      <w:r>
        <w:rPr>
          <w:rFonts w:ascii="Times New Roman KK EK" w:hAnsi="Times New Roman KK EK"/>
        </w:rPr>
        <w:t>Г.С.Волконский</w:t>
      </w:r>
      <w:proofErr w:type="spellEnd"/>
      <w:r>
        <w:rPr>
          <w:rFonts w:ascii="Times New Roman KK EK" w:hAnsi="Times New Roman KK EK"/>
        </w:rPr>
        <w:t>. О киргиз-</w:t>
      </w:r>
      <w:proofErr w:type="spellStart"/>
      <w:r>
        <w:rPr>
          <w:rFonts w:ascii="Times New Roman KK EK" w:hAnsi="Times New Roman KK EK"/>
        </w:rPr>
        <w:t>кайсаках</w:t>
      </w:r>
      <w:proofErr w:type="spellEnd"/>
      <w:r>
        <w:rPr>
          <w:rFonts w:ascii="Times New Roman KK EK" w:hAnsi="Times New Roman KK EK"/>
        </w:rPr>
        <w:t xml:space="preserve"> разделяемых обыкновенно на Большую,</w:t>
      </w:r>
      <w:r>
        <w:rPr>
          <w:rFonts w:ascii="Times New Roman KK EK" w:hAnsi="Times New Roman KK EK"/>
          <w:lang w:val="kk-KZ"/>
        </w:rPr>
        <w:t xml:space="preserve"> </w:t>
      </w:r>
      <w:proofErr w:type="gramStart"/>
      <w:r>
        <w:rPr>
          <w:rFonts w:ascii="Times New Roman KK EK" w:hAnsi="Times New Roman KK EK"/>
        </w:rPr>
        <w:t>Среднюю,  Меньшую</w:t>
      </w:r>
      <w:proofErr w:type="gramEnd"/>
      <w:r>
        <w:rPr>
          <w:rFonts w:ascii="Times New Roman KK EK" w:hAnsi="Times New Roman KK EK"/>
        </w:rPr>
        <w:t xml:space="preserve"> Орды . // Центр. Гос. </w:t>
      </w:r>
      <w:proofErr w:type="spellStart"/>
      <w:r>
        <w:rPr>
          <w:rFonts w:ascii="Times New Roman KK EK" w:hAnsi="Times New Roman KK EK"/>
        </w:rPr>
        <w:t>Историч</w:t>
      </w:r>
      <w:proofErr w:type="spellEnd"/>
      <w:r>
        <w:rPr>
          <w:rFonts w:ascii="Times New Roman KK EK" w:hAnsi="Times New Roman KK EK"/>
        </w:rPr>
        <w:t xml:space="preserve">.  Архив Россий. Ф. 1291. Оп. 81. Д. 23, </w:t>
      </w:r>
      <w:smartTag w:uri="urn:schemas-microsoft-com:office:smarttags" w:element="metricconverter">
        <w:smartTagPr>
          <w:attr w:name="ProductID" w:val="6 л"/>
        </w:smartTagPr>
        <w:r>
          <w:rPr>
            <w:rFonts w:ascii="Times New Roman KK EK" w:hAnsi="Times New Roman KK EK"/>
          </w:rPr>
          <w:t>6 л</w:t>
        </w:r>
      </w:smartTag>
      <w:r>
        <w:rPr>
          <w:rFonts w:ascii="Times New Roman KK EK" w:hAnsi="Times New Roman KK EK"/>
        </w:rPr>
        <w:t xml:space="preserve">. об 12., 13 </w:t>
      </w:r>
      <w:proofErr w:type="spellStart"/>
      <w:r>
        <w:rPr>
          <w:rFonts w:ascii="Times New Roman KK EK" w:hAnsi="Times New Roman KK EK"/>
        </w:rPr>
        <w:t>парақ</w:t>
      </w:r>
      <w:proofErr w:type="spellEnd"/>
      <w:r>
        <w:rPr>
          <w:rFonts w:ascii="Times New Roman KK EK" w:hAnsi="Times New Roman KK EK"/>
        </w:rPr>
        <w:t>.</w:t>
      </w:r>
      <w:r>
        <w:rPr>
          <w:rFonts w:ascii="Times New Roman KK EK" w:hAnsi="Times New Roman KK EK"/>
          <w:lang w:val="kk-KZ"/>
        </w:rPr>
        <w:t xml:space="preserve">; </w:t>
      </w:r>
      <w:r>
        <w:t xml:space="preserve">Георги И.Г. Описание всех в Российском государстве обитающих народов, так же их житейских обрядов, вер, обыкновений, жилищ, одежд и прочих </w:t>
      </w:r>
      <w:proofErr w:type="spellStart"/>
      <w:r>
        <w:t>достопамятностей</w:t>
      </w:r>
      <w:proofErr w:type="spellEnd"/>
      <w:r>
        <w:t xml:space="preserve">. Ч. 1-3. – </w:t>
      </w:r>
      <w:proofErr w:type="spellStart"/>
      <w:r>
        <w:t>Спб</w:t>
      </w:r>
      <w:proofErr w:type="spellEnd"/>
      <w:r>
        <w:t>., 1776</w:t>
      </w:r>
      <w:r>
        <w:rPr>
          <w:lang w:val="kk-KZ"/>
        </w:rPr>
        <w:t>. – 116 б.; Народы Россий. Этнографические очерки . Спб. 1880. – 148 б.; Завалишин И. Описание Западной Сибири. Том 3. Киргизская степь. – М. 1867. – 42-43 бб; Статистическое обозрение Сибири составленное по Высочайшему его Императорского Величества повелению при Сибирском комитете. Ч. ІІ. – Спб. – 1854. – 10 б.;</w:t>
      </w:r>
      <w:r w:rsidRPr="001A21AC">
        <w:rPr>
          <w:rFonts w:ascii="Times New Roman KK EK" w:hAnsi="Times New Roman KK EK"/>
        </w:rPr>
        <w:t xml:space="preserve"> </w:t>
      </w:r>
      <w:r>
        <w:rPr>
          <w:rFonts w:ascii="Times New Roman KK EK" w:hAnsi="Times New Roman KK EK"/>
        </w:rPr>
        <w:t>Левшин А. Описание киргиз-казачьих или киргиз-кайсацких орд и степей. Ч.</w:t>
      </w:r>
      <w:r>
        <w:rPr>
          <w:rFonts w:ascii="Times New Roman KK EK" w:hAnsi="Times New Roman KK EK"/>
          <w:lang w:val="kk-KZ"/>
        </w:rPr>
        <w:t>2</w:t>
      </w:r>
      <w:r>
        <w:rPr>
          <w:rFonts w:ascii="Times New Roman KK EK" w:hAnsi="Times New Roman KK EK"/>
        </w:rPr>
        <w:t xml:space="preserve">. </w:t>
      </w:r>
      <w:proofErr w:type="spellStart"/>
      <w:r>
        <w:rPr>
          <w:rFonts w:ascii="Times New Roman KK EK" w:hAnsi="Times New Roman KK EK"/>
        </w:rPr>
        <w:t>Спб</w:t>
      </w:r>
      <w:proofErr w:type="spellEnd"/>
      <w:r>
        <w:rPr>
          <w:rFonts w:ascii="Times New Roman KK EK" w:hAnsi="Times New Roman KK EK"/>
        </w:rPr>
        <w:t>. 1932</w:t>
      </w:r>
      <w:r>
        <w:rPr>
          <w:rFonts w:ascii="Times New Roman KK EK" w:hAnsi="Times New Roman KK EK"/>
          <w:lang w:val="kk-KZ"/>
        </w:rPr>
        <w:t xml:space="preserve">. – 92 б.; </w:t>
      </w:r>
      <w:r>
        <w:rPr>
          <w:lang w:val="kk-KZ"/>
        </w:rPr>
        <w:t xml:space="preserve">Военно-статистическое описание Туркестанского военного округа. Чжунгарского-Семиреченский приграничный район. Ч.1. Сост Д.Федоров. – Ташкент. 1910. – 80 б.; Роадлов В.В. Средняя Зеравшанская долина // Записки Императорскаго общества. По отд. Этнографии. Том 6. – Спб. 1880. – 65-66 бб; Абрамов Н.А. РЕка Каратал с ее окрестностями // Записки Императорского Русского Географическаго общества по общей географии. – Спб. 1867. Вып 1. – 269-278 бб.; Арғынбаев Х, Мұқанов М. Қазақ шежіресі хақында. – Алматы. 2000. – 88-89 бб.; </w:t>
      </w:r>
      <w:r>
        <w:rPr>
          <w:rFonts w:ascii="Times New Roman KK EK" w:hAnsi="Times New Roman KK EK"/>
          <w:lang w:val="kk-KZ"/>
        </w:rPr>
        <w:t xml:space="preserve">Валиханов Ч.Ч. Собрание сочинений в пяти томах. Том 5 – Алма-Ата. 1985 – 169, 476 бб.; Материалы по обследованию туземного русского старожильческого хозяйства и землепользования в Семиреченской области, собранные и </w:t>
      </w:r>
      <w:r>
        <w:rPr>
          <w:rFonts w:ascii="Times New Roman KK EK" w:hAnsi="Times New Roman KK EK"/>
          <w:lang w:val="kk-KZ"/>
        </w:rPr>
        <w:lastRenderedPageBreak/>
        <w:t xml:space="preserve">разработанные под руководством П.Румянцева. Т.1. Лепсинский уезд. – Спб. 1911; Капальский уезд – Спб. 1913; Т.ІІІ. Джаркентский уезд. – Спб. 1912; Т.ІҮ. Верненский уезд. – Спб. 1913.; Материалы по киргизскому землепользованию района реки Чу и низовьев реки Таласа Черняевского и Аулие-Атинского уездов Сыр-даринской области. Ташкент. 1915. </w:t>
      </w:r>
    </w:p>
    <w:p w14:paraId="5AD0EF9F" w14:textId="77777777" w:rsidR="001D0294" w:rsidRDefault="001D0294" w:rsidP="001D0294">
      <w:pPr>
        <w:pStyle w:val="a4"/>
        <w:ind w:firstLine="283"/>
        <w:jc w:val="both"/>
        <w:rPr>
          <w:rFonts w:ascii="Times New Roman KK EK" w:hAnsi="Times New Roman KK EK"/>
          <w:lang w:val="kk-KZ"/>
        </w:rPr>
      </w:pPr>
    </w:p>
    <w:p w14:paraId="1C85852D" w14:textId="77777777" w:rsidR="001D0294" w:rsidRDefault="001D0294" w:rsidP="001D0294">
      <w:pPr>
        <w:ind w:firstLine="283"/>
        <w:jc w:val="both"/>
        <w:rPr>
          <w:rFonts w:ascii="Times New Roman KK EK" w:hAnsi="Times New Roman KK EK"/>
          <w:lang w:val="kk-KZ"/>
        </w:rPr>
      </w:pPr>
      <w:r w:rsidRPr="00095C62">
        <w:rPr>
          <w:rFonts w:ascii="Times New Roman KK EK" w:hAnsi="Times New Roman KK EK"/>
          <w:b/>
          <w:lang w:val="kk-KZ"/>
        </w:rPr>
        <w:t>ОРТА ЖҮЗ</w:t>
      </w:r>
      <w:r w:rsidRPr="00095C62">
        <w:rPr>
          <w:rFonts w:ascii="Times New Roman KK EK" w:hAnsi="Times New Roman KK EK"/>
          <w:lang w:val="kk-KZ"/>
        </w:rPr>
        <w:t xml:space="preserve"> – қазақта құраған тайпалар бірлестігі, арғын, керей, уақ, найман, қоңырат, қыпшақ руларынан тұрады. Арғындар - Ақжол, Қарақожа, Керейлер – Жаубасар, Уақтар – Бармақ, Наймандар – Қаптағай, Қоңыраттар – Алатау; Қыпшақтар – Ойбас ұрандарын иемденген. </w:t>
      </w:r>
      <w:r>
        <w:rPr>
          <w:rFonts w:ascii="Times New Roman KK EK" w:hAnsi="Times New Roman KK EK"/>
          <w:lang w:val="kk-KZ"/>
        </w:rPr>
        <w:t xml:space="preserve">Ноқта ағасы – тарақты. </w:t>
      </w:r>
    </w:p>
    <w:p w14:paraId="4952BDBA" w14:textId="77777777" w:rsidR="001D0294" w:rsidRPr="00095C62" w:rsidRDefault="001D0294" w:rsidP="001D0294">
      <w:pPr>
        <w:ind w:firstLine="708"/>
        <w:jc w:val="both"/>
        <w:rPr>
          <w:lang w:val="kk-KZ"/>
        </w:rPr>
      </w:pPr>
      <w:r>
        <w:rPr>
          <w:rFonts w:ascii="Times New Roman KK EK" w:hAnsi="Times New Roman KK EK"/>
          <w:lang w:val="kk-KZ"/>
        </w:rPr>
        <w:t xml:space="preserve">Орта жүз тайпаларының реттік орналасуын </w:t>
      </w:r>
      <w:r w:rsidRPr="00095C62">
        <w:rPr>
          <w:lang w:val="kk-KZ"/>
        </w:rPr>
        <w:t>Мұстафа Шоқай</w:t>
      </w:r>
      <w:r>
        <w:rPr>
          <w:lang w:val="kk-KZ"/>
        </w:rPr>
        <w:t xml:space="preserve"> келесідей көрсеткен</w:t>
      </w:r>
      <w:r w:rsidRPr="00095C62">
        <w:rPr>
          <w:lang w:val="kk-KZ"/>
        </w:rPr>
        <w:t xml:space="preserve">: «Арғын, Қыпшақ, Найман, Қоңырат, Керей. Осы ретпен атау қазақтар арасында қатаң сақталып келеді. Ерте кезде осы рет тәртіптің бұзылуынан жанжалдарға апарып соққан жәйттер де болған. Кеңес үкіметінің ықпалы әлі де әлсіз болып отырған жерлерде Арғын – аға, Қыпшақ – жаға, Найман – жең, Қоңырат – етек деп атау жалғасып келді »- деген. Мұстафа Шоқай Орта жүздегі жер дауына байланысты бала кезінде мынадай өлең жолдарын естігенін айтады. </w:t>
      </w:r>
    </w:p>
    <w:p w14:paraId="0645731F" w14:textId="77777777" w:rsidR="001D0294" w:rsidRPr="00095C62" w:rsidRDefault="001D0294" w:rsidP="001D0294">
      <w:pPr>
        <w:jc w:val="both"/>
        <w:rPr>
          <w:lang w:val="kk-KZ"/>
        </w:rPr>
      </w:pPr>
      <w:r w:rsidRPr="00095C62">
        <w:rPr>
          <w:lang w:val="kk-KZ"/>
        </w:rPr>
        <w:t>«Тарақты ноқта ағасы Арғын ағаң</w:t>
      </w:r>
    </w:p>
    <w:p w14:paraId="315E2AFA" w14:textId="77777777" w:rsidR="001D0294" w:rsidRPr="00095C62" w:rsidRDefault="001D0294" w:rsidP="001D0294">
      <w:pPr>
        <w:jc w:val="both"/>
        <w:rPr>
          <w:lang w:val="kk-KZ"/>
        </w:rPr>
      </w:pPr>
      <w:r w:rsidRPr="00095C62">
        <w:rPr>
          <w:lang w:val="kk-KZ"/>
        </w:rPr>
        <w:t>Найман жеңі</w:t>
      </w:r>
      <w:r>
        <w:rPr>
          <w:lang w:val="kk-KZ"/>
        </w:rPr>
        <w:t>ң</w:t>
      </w:r>
      <w:r w:rsidRPr="00095C62">
        <w:rPr>
          <w:lang w:val="kk-KZ"/>
        </w:rPr>
        <w:t xml:space="preserve"> болғанда, Қыпшақ – жағаң.</w:t>
      </w:r>
    </w:p>
    <w:p w14:paraId="04A393F0" w14:textId="77777777" w:rsidR="001D0294" w:rsidRPr="00095C62" w:rsidRDefault="001D0294" w:rsidP="001D0294">
      <w:pPr>
        <w:jc w:val="both"/>
        <w:rPr>
          <w:lang w:val="kk-KZ"/>
        </w:rPr>
      </w:pPr>
      <w:r w:rsidRPr="00095C62">
        <w:rPr>
          <w:lang w:val="kk-KZ"/>
        </w:rPr>
        <w:t>Айнала түп етегі жазған Қоңырат,</w:t>
      </w:r>
    </w:p>
    <w:p w14:paraId="126F0CDF" w14:textId="77777777" w:rsidR="001D0294" w:rsidRDefault="001D0294" w:rsidP="001D0294">
      <w:pPr>
        <w:jc w:val="both"/>
        <w:rPr>
          <w:lang w:val="kk-KZ"/>
        </w:rPr>
      </w:pPr>
      <w:r w:rsidRPr="00095C62">
        <w:rPr>
          <w:lang w:val="kk-KZ"/>
        </w:rPr>
        <w:t>Сөз сейле шалқақтамай біліп шамаң». Мұстафа Шоқай бұл өлең жолдарын қазақ руларының өз арасындағы орны аса қатаң сақталатындығына дәлел ретінде келтіреді</w:t>
      </w:r>
      <w:r>
        <w:rPr>
          <w:lang w:val="kk-KZ"/>
        </w:rPr>
        <w:t xml:space="preserve">. </w:t>
      </w:r>
    </w:p>
    <w:p w14:paraId="494D80B5" w14:textId="77777777" w:rsidR="001D0294" w:rsidRPr="0014620D" w:rsidRDefault="001D0294" w:rsidP="001D0294">
      <w:pPr>
        <w:pStyle w:val="a8"/>
        <w:ind w:left="0" w:firstLine="708"/>
        <w:jc w:val="both"/>
        <w:rPr>
          <w:rFonts w:ascii="Times New Roman KK EK" w:hAnsi="Times New Roman KK EK"/>
          <w:sz w:val="24"/>
          <w:szCs w:val="24"/>
          <w:lang w:val="be-BY"/>
        </w:rPr>
      </w:pPr>
      <w:r w:rsidRPr="0014620D">
        <w:rPr>
          <w:sz w:val="24"/>
          <w:szCs w:val="24"/>
          <w:lang w:val="kk-KZ"/>
        </w:rPr>
        <w:t>ХҮІІІ ғасырда жоңғарлармен қақтығыс аяқталғаннан кейін, шапқыншылық кезінде бытыраушылыққа ұшыраған ру-тайпалар өз атамекендеріне қайтып орала бастады. Жоңғар шапқыншылығы барысында  өз атамекендерінен айырылған тайпалардың басым көпшілігін Орта жүз тайпалары құрағаны белгілі. ХҮІІІ ғ-ң аяғында Ұлы жүз тайпаларының басым бөлігі Сырдария жағалауынан, Түркістан өңірінен Жетісу өңіріне қарай, Орта жүз тайпаларының да басым бөлігі осы аймақтан Орталық, Солтүстік, Шығыс Қазақстан далаларына қарай үдере көшті. Осы кезеңдегі қазақ тайпалары туралы жазылған аса маңызды құжаттардың бірі Г.Волконскийдің дерегі</w:t>
      </w:r>
      <w:r w:rsidRPr="0014620D">
        <w:rPr>
          <w:rFonts w:ascii="Times New Roman KK EK" w:hAnsi="Times New Roman KK EK"/>
          <w:sz w:val="24"/>
          <w:szCs w:val="24"/>
          <w:lang w:val="be-BY"/>
        </w:rPr>
        <w:t xml:space="preserve"> бойынша: “</w:t>
      </w:r>
      <w:r w:rsidRPr="0014620D">
        <w:rPr>
          <w:rFonts w:ascii="Times New Roman KK EK" w:hAnsi="Times New Roman KK EK"/>
          <w:b/>
          <w:sz w:val="24"/>
          <w:szCs w:val="24"/>
          <w:lang w:val="kk-KZ"/>
        </w:rPr>
        <w:t>Орта жүз</w:t>
      </w:r>
      <w:r>
        <w:rPr>
          <w:rFonts w:ascii="Times New Roman KK EK" w:hAnsi="Times New Roman KK EK"/>
          <w:b/>
          <w:sz w:val="24"/>
          <w:szCs w:val="24"/>
          <w:lang w:val="kk-KZ"/>
        </w:rPr>
        <w:t>дің</w:t>
      </w:r>
      <w:r w:rsidRPr="0014620D">
        <w:rPr>
          <w:rFonts w:ascii="Times New Roman KK EK" w:hAnsi="Times New Roman KK EK"/>
          <w:sz w:val="24"/>
          <w:szCs w:val="24"/>
          <w:lang w:val="kk-KZ"/>
        </w:rPr>
        <w:t xml:space="preserve"> Сұлтан Қан Баба басқаратын </w:t>
      </w:r>
      <w:r w:rsidRPr="0014620D">
        <w:rPr>
          <w:rFonts w:ascii="Times New Roman KK EK" w:hAnsi="Times New Roman KK EK"/>
          <w:b/>
          <w:sz w:val="24"/>
          <w:szCs w:val="24"/>
          <w:lang w:val="kk-KZ"/>
        </w:rPr>
        <w:t>найман руының</w:t>
      </w:r>
      <w:r w:rsidRPr="0014620D">
        <w:rPr>
          <w:rFonts w:ascii="Times New Roman KK EK" w:hAnsi="Times New Roman KK EK"/>
          <w:sz w:val="24"/>
          <w:szCs w:val="24"/>
          <w:lang w:val="kk-KZ"/>
        </w:rPr>
        <w:t xml:space="preserve"> 6 атасынан 35 шаңырақ Қытай шекарасы бойындағы Құжан-Қайнақ бекінісіне қарсы Ертіс жағалауында және Тарбағатай таулары етегінде көшіп-қонады.; </w:t>
      </w:r>
      <w:r w:rsidRPr="0014620D">
        <w:rPr>
          <w:rFonts w:ascii="Times New Roman KK EK" w:hAnsi="Times New Roman KK EK"/>
          <w:b/>
          <w:sz w:val="24"/>
          <w:szCs w:val="24"/>
          <w:lang w:val="kk-KZ"/>
        </w:rPr>
        <w:t>Арғын руының</w:t>
      </w:r>
      <w:r w:rsidRPr="0014620D">
        <w:rPr>
          <w:rFonts w:ascii="Times New Roman KK EK" w:hAnsi="Times New Roman KK EK"/>
          <w:sz w:val="24"/>
          <w:szCs w:val="24"/>
          <w:lang w:val="kk-KZ"/>
        </w:rPr>
        <w:t xml:space="preserve"> 5 атасының 30 000 шаңырақ Петропавлдан Қашқарияға, Ташкент және Бұқараға қарай көш жолдарын қалыптастырды, Петропавл бекінісі маңында, Баянауыл, Қызылтау, Далба, Үкітіқазлық, Шыңыстау таулары етегінде, Ұлытау етегінен өтетін Торғай өзені сағасында қыстап, жазда Ереймен тау етегінде және Нұра, Жиделісу өзендері бойында қоныстанды. Бөкей және Бопай сұлтандар, Тіленші би, Шоң би, Байдалы билер басқарады. Сауда орталықтары Өскемен, Семей және Қытай шекараларында.;</w:t>
      </w:r>
      <w:r w:rsidRPr="0014620D">
        <w:rPr>
          <w:rFonts w:ascii="Times New Roman KK EK" w:hAnsi="Times New Roman KK EK"/>
          <w:b/>
          <w:sz w:val="24"/>
          <w:szCs w:val="24"/>
          <w:lang w:val="kk-KZ"/>
        </w:rPr>
        <w:t>Тарақты руының</w:t>
      </w:r>
      <w:r w:rsidRPr="0014620D">
        <w:rPr>
          <w:rFonts w:ascii="Times New Roman KK EK" w:hAnsi="Times New Roman KK EK"/>
          <w:sz w:val="24"/>
          <w:szCs w:val="24"/>
          <w:lang w:val="kk-KZ"/>
        </w:rPr>
        <w:t xml:space="preserve"> 2 атасынан 4000 шаңырақты Баққозы батыр басқарып, жазда Есіл өзенінің жоғарғы ағысы бойындағы сағасы мен Сарысу өзені бойында, қыста Іш қоңыр құмдары ман Шу өзендері бойында көшіп жүреді.; </w:t>
      </w:r>
      <w:r w:rsidRPr="0014620D">
        <w:rPr>
          <w:rFonts w:ascii="Times New Roman KK EK" w:hAnsi="Times New Roman KK EK"/>
          <w:b/>
          <w:sz w:val="24"/>
          <w:szCs w:val="24"/>
          <w:lang w:val="kk-KZ"/>
        </w:rPr>
        <w:t>Найман және қоңырат руларының</w:t>
      </w:r>
      <w:r w:rsidRPr="0014620D">
        <w:rPr>
          <w:rFonts w:ascii="Times New Roman KK EK" w:hAnsi="Times New Roman KK EK"/>
          <w:sz w:val="24"/>
          <w:szCs w:val="24"/>
          <w:lang w:val="kk-KZ"/>
        </w:rPr>
        <w:t xml:space="preserve"> 12 атасынан 15 000 шаңырақты Құлан би, Талқан батыр, Жамбай би және Айшуақ Есімұлы басқарып, жазда Шажығай, Көксу, Қаратал өзендері жағалауын және Ақтуар тауы бөктерін жайлап, қыста Түркістан және Ташкент өңіріне қарай көшкен.; </w:t>
      </w:r>
      <w:r w:rsidRPr="0014620D">
        <w:rPr>
          <w:rFonts w:ascii="Times New Roman KK EK" w:hAnsi="Times New Roman KK EK"/>
          <w:b/>
          <w:sz w:val="24"/>
          <w:szCs w:val="24"/>
          <w:lang w:val="kk-KZ"/>
        </w:rPr>
        <w:t>Арғын руының</w:t>
      </w:r>
      <w:r w:rsidRPr="0014620D">
        <w:rPr>
          <w:rFonts w:ascii="Times New Roman KK EK" w:hAnsi="Times New Roman KK EK"/>
          <w:sz w:val="24"/>
          <w:szCs w:val="24"/>
          <w:lang w:val="kk-KZ"/>
        </w:rPr>
        <w:t xml:space="preserve"> 2 атасынан  9000 шаңырақты Байқұл мен Қараменді билер басқарып, жаздық және қыстық жайылымдарын Ертіс бойына салды.; </w:t>
      </w:r>
      <w:r w:rsidRPr="0014620D">
        <w:rPr>
          <w:rFonts w:ascii="Times New Roman KK EK" w:hAnsi="Times New Roman KK EK"/>
          <w:b/>
          <w:sz w:val="24"/>
          <w:szCs w:val="24"/>
          <w:lang w:val="kk-KZ"/>
        </w:rPr>
        <w:t>Уақ, керей, жетіру</w:t>
      </w:r>
      <w:r w:rsidRPr="0014620D">
        <w:rPr>
          <w:rFonts w:ascii="Times New Roman KK EK" w:hAnsi="Times New Roman KK EK"/>
          <w:sz w:val="24"/>
          <w:szCs w:val="24"/>
          <w:lang w:val="kk-KZ"/>
        </w:rPr>
        <w:t xml:space="preserve"> тайпаларынан 8000 шаңырақ жазда Есіл өзені және Жайылма көлі жағалауларында, ал қыста Ертіс бойында көшіп жүреді. Досымбек, Өмір, Баямбет билер басқарады.; </w:t>
      </w:r>
      <w:r w:rsidRPr="0014620D">
        <w:rPr>
          <w:rFonts w:ascii="Times New Roman KK EK" w:hAnsi="Times New Roman KK EK"/>
          <w:b/>
          <w:sz w:val="24"/>
          <w:szCs w:val="24"/>
          <w:lang w:val="kk-KZ"/>
        </w:rPr>
        <w:t>Арғын руының</w:t>
      </w:r>
      <w:r w:rsidRPr="0014620D">
        <w:rPr>
          <w:rFonts w:ascii="Times New Roman KK EK" w:hAnsi="Times New Roman KK EK"/>
          <w:sz w:val="24"/>
          <w:szCs w:val="24"/>
          <w:lang w:val="kk-KZ"/>
        </w:rPr>
        <w:t xml:space="preserve"> 2 атасынан 11 000 шаңырақты хан Уәли Абылайұлы, ағаман Құлбек Байжігіт, Ақан би, Шабықыл батырлар басқарып,  жаз және қыс бойына Ешім және Есіл өзендері жағалауында, Көкшетау мен Мұқшатау етектерінде, Ұшқандық, Үшбұдрық, Қылшақты шатқалдарында көшіп жүр.; Сұлтан Қайыпхан басқаратын </w:t>
      </w:r>
      <w:r w:rsidRPr="0014620D">
        <w:rPr>
          <w:rFonts w:ascii="Times New Roman KK EK" w:hAnsi="Times New Roman KK EK"/>
          <w:b/>
          <w:sz w:val="24"/>
          <w:szCs w:val="24"/>
          <w:lang w:val="kk-KZ"/>
        </w:rPr>
        <w:t>арғынның қанжығалы руынан</w:t>
      </w:r>
      <w:r w:rsidRPr="0014620D">
        <w:rPr>
          <w:rFonts w:ascii="Times New Roman KK EK" w:hAnsi="Times New Roman KK EK"/>
          <w:sz w:val="24"/>
          <w:szCs w:val="24"/>
          <w:lang w:val="kk-KZ"/>
        </w:rPr>
        <w:t xml:space="preserve"> 2000 шаңырақ Есілдің сағасы бойында, Бікшентай қонысында көшіп қонады.; Ағаман Төлеген батыр басқарған </w:t>
      </w:r>
      <w:r w:rsidRPr="0014620D">
        <w:rPr>
          <w:rFonts w:ascii="Times New Roman KK EK" w:hAnsi="Times New Roman KK EK"/>
          <w:b/>
          <w:sz w:val="24"/>
          <w:szCs w:val="24"/>
          <w:lang w:val="kk-KZ"/>
        </w:rPr>
        <w:t>қыпшақтардың</w:t>
      </w:r>
      <w:r w:rsidRPr="0014620D">
        <w:rPr>
          <w:rFonts w:ascii="Times New Roman KK EK" w:hAnsi="Times New Roman KK EK"/>
          <w:sz w:val="24"/>
          <w:szCs w:val="24"/>
          <w:lang w:val="kk-KZ"/>
        </w:rPr>
        <w:t xml:space="preserve"> 1000 шаңырағы Есіл, Обаған өзендері бойында, Жасыр және Бағар шатқалдарында көшіп-қонады.; </w:t>
      </w:r>
      <w:r w:rsidRPr="0014620D">
        <w:rPr>
          <w:rFonts w:ascii="Times New Roman KK EK" w:hAnsi="Times New Roman KK EK"/>
          <w:b/>
          <w:sz w:val="24"/>
          <w:szCs w:val="24"/>
          <w:lang w:val="kk-KZ"/>
        </w:rPr>
        <w:t>Керей руының</w:t>
      </w:r>
      <w:r w:rsidRPr="0014620D">
        <w:rPr>
          <w:rFonts w:ascii="Times New Roman KK EK" w:hAnsi="Times New Roman KK EK"/>
          <w:sz w:val="24"/>
          <w:szCs w:val="24"/>
          <w:lang w:val="kk-KZ"/>
        </w:rPr>
        <w:t xml:space="preserve"> 2 атасынан 1000 шаңырақ жазда Үй және Тоғызақ өзендері бойында, қыста Жоғарғы Оралдан Далалық (Степной) бекінісіне дейінгі аймақта көшіп-қонады, оларды Түнғыш және Бекболат Бекболұлы ағамандар басқарады.; </w:t>
      </w:r>
      <w:r w:rsidRPr="0014620D">
        <w:rPr>
          <w:rFonts w:ascii="Times New Roman KK EK" w:hAnsi="Times New Roman KK EK"/>
          <w:b/>
          <w:sz w:val="24"/>
          <w:szCs w:val="24"/>
          <w:lang w:val="kk-KZ"/>
        </w:rPr>
        <w:t>Қыпшақ руының</w:t>
      </w:r>
      <w:r w:rsidRPr="0014620D">
        <w:rPr>
          <w:rFonts w:ascii="Times New Roman KK EK" w:hAnsi="Times New Roman KK EK"/>
          <w:sz w:val="24"/>
          <w:szCs w:val="24"/>
          <w:lang w:val="kk-KZ"/>
        </w:rPr>
        <w:t xml:space="preserve"> 4 атасынан 3000 шаңырақ жазда </w:t>
      </w:r>
      <w:r w:rsidRPr="0014620D">
        <w:rPr>
          <w:rFonts w:ascii="Times New Roman KK EK" w:hAnsi="Times New Roman KK EK"/>
          <w:sz w:val="24"/>
          <w:szCs w:val="24"/>
          <w:lang w:val="kk-KZ"/>
        </w:rPr>
        <w:lastRenderedPageBreak/>
        <w:t xml:space="preserve">Тобыл, Әйет өзендері бойында, қыста Далалық бекіністен Тройцкіге, одан әрі Үсть-Үй бекінісі дейінгі, Үй өзенінен Тобыл өзеніне дейінгі жерлерде көшіп-қонып, оларды  Мәметек және Ешмұрат ағамандар басқарады.; Шолпан, Төлеген ағамандар басқарған </w:t>
      </w:r>
      <w:r w:rsidRPr="0014620D">
        <w:rPr>
          <w:rFonts w:ascii="Times New Roman KK EK" w:hAnsi="Times New Roman KK EK"/>
          <w:b/>
          <w:sz w:val="24"/>
          <w:szCs w:val="24"/>
          <w:lang w:val="kk-KZ"/>
        </w:rPr>
        <w:t>қыпшақтың танабұға руының</w:t>
      </w:r>
      <w:r w:rsidRPr="0014620D">
        <w:rPr>
          <w:rFonts w:ascii="Times New Roman KK EK" w:hAnsi="Times New Roman KK EK"/>
          <w:sz w:val="24"/>
          <w:szCs w:val="24"/>
          <w:lang w:val="kk-KZ"/>
        </w:rPr>
        <w:t xml:space="preserve"> 6 атасынан 2000 шаңырақтың да көші-қон бағыттары жоғарыдағыдай болды.; Жиһангер мен Баба Қайыпхан сұдтандар, Тастемір мен Қонақбай ағамандар басқарған </w:t>
      </w:r>
      <w:r w:rsidRPr="0014620D">
        <w:rPr>
          <w:rFonts w:ascii="Times New Roman KK EK" w:hAnsi="Times New Roman KK EK"/>
          <w:b/>
          <w:sz w:val="24"/>
          <w:szCs w:val="24"/>
          <w:lang w:val="kk-KZ"/>
        </w:rPr>
        <w:t>қыпшақтың көлденең руының</w:t>
      </w:r>
      <w:r w:rsidRPr="0014620D">
        <w:rPr>
          <w:rFonts w:ascii="Times New Roman KK EK" w:hAnsi="Times New Roman KK EK"/>
          <w:sz w:val="24"/>
          <w:szCs w:val="24"/>
          <w:lang w:val="kk-KZ"/>
        </w:rPr>
        <w:t xml:space="preserve"> 4 атасынан тараған 2000 шаңырақта осы аймақта көшіп-қонады.; </w:t>
      </w:r>
      <w:r w:rsidRPr="0014620D">
        <w:rPr>
          <w:rFonts w:ascii="Times New Roman KK EK" w:hAnsi="Times New Roman KK EK"/>
          <w:b/>
          <w:sz w:val="24"/>
          <w:szCs w:val="24"/>
          <w:lang w:val="kk-KZ"/>
        </w:rPr>
        <w:t>Керей руының</w:t>
      </w:r>
      <w:r w:rsidRPr="0014620D">
        <w:rPr>
          <w:rFonts w:ascii="Times New Roman KK EK" w:hAnsi="Times New Roman KK EK"/>
          <w:sz w:val="24"/>
          <w:szCs w:val="24"/>
          <w:lang w:val="kk-KZ"/>
        </w:rPr>
        <w:t xml:space="preserve"> 4 атасынан 4000 шаңырақ жазда Ешімнің шығыс жақ жағалауын жайлап, қыста Звериноголовск және Пресногорьковск бекіністерінің қарсы бетіндегі далада және Обаған өзені бойында қоныстанып, оларды Балықбай, Дайын ағамандар, Ыстақ Рүстемұлы сұлтан басқарды.; </w:t>
      </w:r>
      <w:r w:rsidRPr="0014620D">
        <w:rPr>
          <w:rFonts w:ascii="Times New Roman KK EK" w:hAnsi="Times New Roman KK EK"/>
          <w:b/>
          <w:sz w:val="24"/>
          <w:szCs w:val="24"/>
          <w:lang w:val="kk-KZ"/>
        </w:rPr>
        <w:t>Сарыжетім руының</w:t>
      </w:r>
      <w:r w:rsidRPr="0014620D">
        <w:rPr>
          <w:rFonts w:ascii="Times New Roman KK EK" w:hAnsi="Times New Roman KK EK"/>
          <w:sz w:val="24"/>
          <w:szCs w:val="24"/>
          <w:lang w:val="kk-KZ"/>
        </w:rPr>
        <w:t xml:space="preserve"> 12 атасынан тараған 8000 шаңырақ жазда Торғай, Тобыл өзендері және соларға құятын шағын өзендер бойында жайлап, Обаған өзені бойындағы Күйікқопа мекенінде қыстады. Оларды сұлтан Жұма Құдайменді билігіндегі Барақ батыр, Сексенбай, Айтуар, Байтан ағамандар басқарды.; </w:t>
      </w:r>
      <w:r w:rsidRPr="0014620D">
        <w:rPr>
          <w:rFonts w:ascii="Times New Roman KK EK" w:hAnsi="Times New Roman KK EK"/>
          <w:b/>
          <w:sz w:val="24"/>
          <w:szCs w:val="24"/>
          <w:lang w:val="kk-KZ"/>
        </w:rPr>
        <w:t>Арғынның шақшақ руының</w:t>
      </w:r>
      <w:r w:rsidRPr="0014620D">
        <w:rPr>
          <w:rFonts w:ascii="Times New Roman KK EK" w:hAnsi="Times New Roman KK EK"/>
          <w:sz w:val="24"/>
          <w:szCs w:val="24"/>
          <w:lang w:val="kk-KZ"/>
        </w:rPr>
        <w:t xml:space="preserve"> 5 атасынан 6000 шаңырақ жазда Тобылдан жоғары Айт өзені бойында, қыста Торғай даласында, Сарыботан өзені бойымен оның Үлкіаяқ өзеніне құяр тұсына дейін, Ұлкіаяқты бойлай Қызылкөл, Коржын Тобакөл көл, Пішпек көлдері бойында және  Тосын құмдарында мекендеп, оларды Жұма сұлтан билігіндегі Мұса, Меңлібай, Шарапас батырлар басқарды.; Сұлтан Үсен Қайып билігіне қараған </w:t>
      </w:r>
      <w:r w:rsidRPr="0014620D">
        <w:rPr>
          <w:rFonts w:ascii="Times New Roman KK EK" w:hAnsi="Times New Roman KK EK"/>
          <w:b/>
          <w:sz w:val="24"/>
          <w:szCs w:val="24"/>
          <w:lang w:val="kk-KZ"/>
        </w:rPr>
        <w:t>қыпшақтың торыайғыр руының</w:t>
      </w:r>
      <w:r w:rsidRPr="0014620D">
        <w:rPr>
          <w:rFonts w:ascii="Times New Roman KK EK" w:hAnsi="Times New Roman KK EK"/>
          <w:sz w:val="24"/>
          <w:szCs w:val="24"/>
          <w:lang w:val="kk-KZ"/>
        </w:rPr>
        <w:t xml:space="preserve"> 4 атасынан 3500 шаңырақ жазда Аманқарағай мен Тұздыкөл маңындағы Белібей шатқалдарында, ал қыста Шиқияқ және Торғай өзендерінің бойынан Қарақұмның орта тұсына дейін көшіп-қонады.; </w:t>
      </w:r>
      <w:r w:rsidRPr="0014620D">
        <w:rPr>
          <w:rFonts w:ascii="Times New Roman KK EK" w:hAnsi="Times New Roman KK EK"/>
          <w:b/>
          <w:sz w:val="24"/>
          <w:szCs w:val="24"/>
          <w:lang w:val="kk-KZ"/>
        </w:rPr>
        <w:t>Қыпшақ тайпасының ұзын руының</w:t>
      </w:r>
      <w:r w:rsidRPr="0014620D">
        <w:rPr>
          <w:rFonts w:ascii="Times New Roman KK EK" w:hAnsi="Times New Roman KK EK"/>
          <w:sz w:val="24"/>
          <w:szCs w:val="24"/>
          <w:lang w:val="kk-KZ"/>
        </w:rPr>
        <w:t xml:space="preserve"> 6 атасынан 2000 шаңырақ жазда Торғай, Мойылды бойын, Торғайдың жоғарғы ағысы тұсынан Қайындатша өзеннің шығысына дейінгі аймақты қоныстанып, оларды Маңдай және Дербіс батырлар басқарады.; Байназар би басқарған </w:t>
      </w:r>
      <w:r w:rsidRPr="0014620D">
        <w:rPr>
          <w:rFonts w:ascii="Times New Roman KK EK" w:hAnsi="Times New Roman KK EK"/>
          <w:b/>
          <w:sz w:val="24"/>
          <w:szCs w:val="24"/>
          <w:lang w:val="kk-KZ"/>
        </w:rPr>
        <w:t>бағаналы-найман руының</w:t>
      </w:r>
      <w:r w:rsidRPr="0014620D">
        <w:rPr>
          <w:rFonts w:ascii="Times New Roman KK EK" w:hAnsi="Times New Roman KK EK"/>
          <w:sz w:val="24"/>
          <w:szCs w:val="24"/>
          <w:lang w:val="kk-KZ"/>
        </w:rPr>
        <w:t xml:space="preserve"> 900 шаңырағы жазды Ешімнің жоғарғы ағысы бойында, қыста Торғай өзені мен Ақкөл бойы, Жыланшық өзені сағасында тұрақтады. ; </w:t>
      </w:r>
      <w:r w:rsidRPr="0014620D">
        <w:rPr>
          <w:rFonts w:ascii="Times New Roman KK EK" w:hAnsi="Times New Roman KK EK"/>
          <w:b/>
          <w:sz w:val="24"/>
          <w:szCs w:val="24"/>
          <w:lang w:val="kk-KZ"/>
        </w:rPr>
        <w:t>Бағаналы-найман руының</w:t>
      </w:r>
      <w:r w:rsidRPr="0014620D">
        <w:rPr>
          <w:rFonts w:ascii="Times New Roman KK EK" w:hAnsi="Times New Roman KK EK"/>
          <w:sz w:val="24"/>
          <w:szCs w:val="24"/>
          <w:lang w:val="kk-KZ"/>
        </w:rPr>
        <w:t xml:space="preserve"> 12 атасынан тараған 6000 шаңырақ жазда Торғай өзенінің жоғарғы ағысы мен Ешім бойын, Ұлытау, Кішітау етегін, Мұрын тарағай, Сандыққысқан шатқалдарын, қыста Қарақұм арқылы өтіп, Қараөзек пен Сырдарияны бойын, Қармақшыдағы Қарабадал қорымы маңын, Қуаңдария бойындағы Ақсауыл шатқалдарын мекендеді. Оларды сұлтан Тоқтамыс Батырхан билігіндегі Түрікменбай ағаман мен Тулақ батыр басқарды.; Өтеміс батырдың балалары басқарып отырған </w:t>
      </w:r>
      <w:r w:rsidRPr="0014620D">
        <w:rPr>
          <w:rFonts w:ascii="Times New Roman KK EK" w:hAnsi="Times New Roman KK EK"/>
          <w:b/>
          <w:sz w:val="24"/>
          <w:szCs w:val="24"/>
          <w:lang w:val="kk-KZ"/>
        </w:rPr>
        <w:t>найман руының</w:t>
      </w:r>
      <w:r w:rsidRPr="0014620D">
        <w:rPr>
          <w:rFonts w:ascii="Times New Roman KK EK" w:hAnsi="Times New Roman KK EK"/>
          <w:sz w:val="24"/>
          <w:szCs w:val="24"/>
          <w:lang w:val="kk-KZ"/>
        </w:rPr>
        <w:t xml:space="preserve"> 4 атасынан 4000 шаңырақ, сұлтан Құсрау Батырхан билігіндегі ағаман Маманбай мен Жанбай би басқаратын  </w:t>
      </w:r>
      <w:r w:rsidRPr="0014620D">
        <w:rPr>
          <w:rFonts w:ascii="Times New Roman KK EK" w:hAnsi="Times New Roman KK EK"/>
          <w:b/>
          <w:sz w:val="24"/>
          <w:szCs w:val="24"/>
          <w:lang w:val="kk-KZ"/>
        </w:rPr>
        <w:t>арғын тайпасының тобықты руының</w:t>
      </w:r>
      <w:r w:rsidRPr="0014620D">
        <w:rPr>
          <w:rFonts w:ascii="Times New Roman KK EK" w:hAnsi="Times New Roman KK EK"/>
          <w:sz w:val="24"/>
          <w:szCs w:val="24"/>
          <w:lang w:val="kk-KZ"/>
        </w:rPr>
        <w:t xml:space="preserve"> 2 атасының 2000 шаңырағы жаз және қыста жоғарыда айтып кеткен бағаналы-наймандармен бірге көшіп-қонып жүреді. Орта жүздің 100 тармағында 159 400 шаңырақ бар». </w:t>
      </w:r>
      <w:r w:rsidRPr="0014620D">
        <w:rPr>
          <w:rFonts w:ascii="Times New Roman KK EK" w:hAnsi="Times New Roman KK EK"/>
          <w:sz w:val="24"/>
          <w:szCs w:val="24"/>
          <w:lang w:val="be-BY"/>
        </w:rPr>
        <w:t>Г.Волконскийдің бұл мәліметі аталған рулардың  көшу бағыттары мен қоныстары жайында дерек беретін, ғылым үшін маңызы зор бірден-бір құжат.</w:t>
      </w:r>
    </w:p>
    <w:p w14:paraId="3D4F7459" w14:textId="77777777" w:rsidR="001D0294" w:rsidRDefault="001D0294" w:rsidP="001D0294">
      <w:pPr>
        <w:ind w:firstLine="720"/>
        <w:jc w:val="both"/>
        <w:rPr>
          <w:rFonts w:ascii="Times New Roman KK EK" w:hAnsi="Times New Roman KK EK"/>
          <w:lang w:val="be-BY"/>
        </w:rPr>
      </w:pPr>
      <w:r>
        <w:rPr>
          <w:rFonts w:ascii="Times New Roman KK EK" w:hAnsi="Times New Roman KK EK"/>
          <w:lang w:val="be-BY"/>
        </w:rPr>
        <w:t xml:space="preserve">Орта жүз тайпаларының қоныстануы жөнінде капитан И.Г.Андреев 1785-1790 жылдары жазған жазбаларының маңызы ерекше.П.И.Рычков “Топография Оренбургской губернии” атты еңбегінде Орта жүз тайпаларының қонысы мен көшіп қонуын 14 аймаққа бөліп көрсеткен. Орта жүз руларының толыққанды тізімі генерал-майор Броневский губернатор Сперанскийге 1831 жылы жолдаған Сібір қазақтары туралы жазбасында қамтылған. Генерал майор Броневский 1830 жылы “Отечественные записки” журналында Орта жүз қазақтары туралы жариялап, онда Орта жүз шекарасы шығысында Монғолиямен, батысында Кіші жүз аймағымен, солтүстігінде Сібір шебімен, оңтүстігінде Ұлы жүз, Қоқан, Бұқара хандықтарымен шектеседі”, - деген. И.Завалишин Орта жүз тайпаларының қоныстану шекарасын “Есіл өзені аңғары және Омск линиясынан бастап, Зайсанға дейін”, - деп көрсеткен. В.В.Радлов Орта жүздің қоныстары мен саны жөніндегі маңызды мәліметтер жазған. А.И.Левшин бойынша 1830 жылдары Орта жүзде 210 000-дай шаңырақ болған десе, Н.А.Аристов Орта жүздің 74 болысында 71828 шаңырақ, 263215 адам болғандығын көрсетеді. М.Красовский Орта жүз тайпалары Ертіс жағалауынан Орынбор даласының шығыс шекарасына. Ертіс, Есіл өзендерінің жағалауынан Шу өзені мен Балқаш көлінің бойына дейінгі аралықты алып жатқандығын жазған. Шәкәрім Құдайбердіұлы “Түрік, қырғыз, қазақ һәм хандар шежіресі” атты жазбасында “осы күнде Орта жүз қазақтары Лепсі, Қапал ояздарында, Жетісу облысында, Семей, Ақмола облыстарында түгел бар. Сырдария, Торғай облыстарында бір бөлігі бар”, - деп анықтама берген.  </w:t>
      </w:r>
    </w:p>
    <w:p w14:paraId="2C2F56F2" w14:textId="77777777" w:rsidR="001D0294" w:rsidRDefault="001D0294" w:rsidP="001D0294">
      <w:pPr>
        <w:ind w:firstLine="720"/>
        <w:jc w:val="both"/>
        <w:rPr>
          <w:lang w:val="kk-KZ"/>
        </w:rPr>
      </w:pPr>
      <w:r>
        <w:rPr>
          <w:lang w:val="kk-KZ"/>
        </w:rPr>
        <w:t xml:space="preserve">ХІХ ғасырдың екінші жартысы, ХХ ғасырдың бас кезіндегі әкімшілік-аймақтық орналасуына қарай Лепсі уезін – қаракерей, садыр, төртуыл, матай рулары; Өскемен уезін – уақ, найман (бура, көкжарлы, қаратай, </w:t>
      </w:r>
      <w:r>
        <w:rPr>
          <w:lang w:val="kk-KZ"/>
        </w:rPr>
        <w:lastRenderedPageBreak/>
        <w:t xml:space="preserve">терістаңбалы, матай рулары), Қарқара уезінде – арғын (қаракесек, тобықты, қанжығалы, қуандық, қамбар, тарақты, қарауыл рулары), керей (қосай, бекназар рулары), найман, қыпшақ рулары; Семей уезін -  арғын (тобықты), найман (қаракерей, матай, терістаңбалы рулары), уақ, керей рулары; Павлодар уезін  - арғын, уақ, керей рулары; Ақмола уезін – арғын (қуандық, қарпық, борыш, темеш рулары), Атбасар уезін – арғын (сүйіндік, қарауыл, тарақты рулары), найман (балталы, балғалы рулары); Көкшетау уезін арғын (атығай, қарауыл), керей (ақсары руы) рулары; Петропавл уезін – арғын (қанжығалы, атығай, қарауыл рулары), керей (сыбан, қожебе, балта рулары), уақ (шоға, ергенекті) рулары; Омбы уезін – қыпшақ (қара қыпшақ, құлан қыпшақ), керей (құрсары руы), арғын (қарауыл руы) мекендеді. Қостанай уезін – қыпшақ (ұзын, көлденең, торыайғыр, торы, қарабалық рулары), арғын (төменгі шекті, бәсентиін, қаракесек рулары) рулары мекендеді. </w:t>
      </w:r>
    </w:p>
    <w:p w14:paraId="2F2748DF" w14:textId="77777777" w:rsidR="001D0294" w:rsidRPr="007F4E61" w:rsidRDefault="001D0294" w:rsidP="001D0294">
      <w:pPr>
        <w:ind w:firstLine="708"/>
        <w:jc w:val="both"/>
        <w:rPr>
          <w:lang w:val="kk-KZ"/>
        </w:rPr>
      </w:pPr>
      <w:r w:rsidRPr="007F4E61">
        <w:rPr>
          <w:lang w:val="kk-KZ"/>
        </w:rPr>
        <w:t xml:space="preserve">ХІХ ғасырдың бас кезінде Орта жүз тайпаларының көпшілігі Ресей бодандығын толық қабылдап болған еді. Патша үкіметінің  алдында жаңадан қосылған  қазақ жерлерін басқаруды реттеу мәселелері тұрды. Орыс әкімшілігі ғасырлар бойына көшпелі мал шаруашылығымен айналысып келген қазақ ру-тайпаларының мерзімдік жайлымдарға  көшіп-қонатын жолдарын сақтауға, көшпелі қауымның әдет-ғұрыптарына сүйене отырып, бірте-бірте бағындыруды көздеді. </w:t>
      </w:r>
    </w:p>
    <w:p w14:paraId="11236D61" w14:textId="77777777" w:rsidR="001D0294" w:rsidRPr="007F4E61" w:rsidRDefault="001D0294" w:rsidP="001D0294">
      <w:pPr>
        <w:ind w:firstLine="708"/>
        <w:jc w:val="both"/>
        <w:rPr>
          <w:lang w:val="kk-KZ"/>
        </w:rPr>
      </w:pPr>
      <w:r w:rsidRPr="007F4E61">
        <w:rPr>
          <w:lang w:val="kk-KZ"/>
        </w:rPr>
        <w:t xml:space="preserve">Орта жүз қазақтары қоныстанған, солтүстік өңірлерде қаусыра бекіністер салып, бекініс тұрғындарына жер бекітіп беруге тырысты. Бұл әрине көшпелі шаруашылықтан, отырықшылыққа көшірудің алғашқы жолдарының бірі болды. 1763-1771 жылдар аралығында генерал-поручик Шпрингер қамал бастықтарына Орта жүз көшпелілерін Омск шептеріне 5-10 шақырымнан бері жақындатпауға бұйрық берген. Осылайша 1785 жылдан бастап, Сібір әскерінің командирі генерал-поручик Шпрингердің бекітуімен 10 шақырымдық белдеуді анықтауға кірісті. Шепке өткен қазақ әскер күшімен жазаланды немесе шеп тәртібінің орындалуын қадағалау орыс әскерінің құзырында болды. 10 шақырымдық белдеу деп аталған шекара 1839 жылдары Батыс Сібірдің генерал-губернаторы князь Горчаковтың тапсыруымен Ертіс және басқа да өзендердің аңғарын геодезиялық суреттерге түсіруді аяқтаған соң анықтаған. Қазақтардың ата-бабаларынан бері пайдалануында болған жайылымдық жерлерінен “он шақырымдық белдеуді” бөліп алып, ол жерлерді қоныстанушылар есебіне берді. Тіпті 1913 жылғы “Қазақ” газетінде: “соңғы 10-15 жыл Торғай һәм Ақмола облыстарынан қазақ пайдасындағы жерден көп жер мұжық пайдасына кетті. 1908 жылға шейін мұжыққа қазақтан алып берген жер 4 миллион десятинадан аз артық еді. 1913 жылдағы есепте 1906-1912 жылдарда қазақтан мұжыққа алынған жер 6 миллион десятина артық”, - деген жолдар бар. </w:t>
      </w:r>
    </w:p>
    <w:p w14:paraId="1727D7F7" w14:textId="77777777" w:rsidR="001D0294" w:rsidRPr="007F4E61" w:rsidRDefault="001D0294" w:rsidP="001D0294">
      <w:pPr>
        <w:ind w:firstLine="708"/>
        <w:jc w:val="both"/>
        <w:rPr>
          <w:lang w:val="kk-KZ"/>
        </w:rPr>
      </w:pPr>
      <w:r w:rsidRPr="007F4E61">
        <w:rPr>
          <w:lang w:val="kk-KZ"/>
        </w:rPr>
        <w:t>ХІХ ғасырдың бас кезінде Сібір шептік әскері, Орал казак әскері құрылып, олар шеп бойындағы қамал-қорғандарға орналасты. Осылайша Орта жүз</w:t>
      </w:r>
      <w:r>
        <w:rPr>
          <w:lang w:val="kk-KZ"/>
        </w:rPr>
        <w:t xml:space="preserve"> </w:t>
      </w:r>
      <w:r w:rsidRPr="007F4E61">
        <w:rPr>
          <w:lang w:val="kk-KZ"/>
        </w:rPr>
        <w:t>руларының мерзімдіқ жайылымдық жерлері тарылып, жайлауға көшу көшу қашықтығы қысқарды, кей өңірлерде көшпелі мал шаруашылығынан жартылай көшпелі мал шаруашылығына ауыса бастады.</w:t>
      </w:r>
    </w:p>
    <w:p w14:paraId="6E94DB45" w14:textId="77777777" w:rsidR="001D0294" w:rsidRPr="007F4E61" w:rsidRDefault="001D0294" w:rsidP="001D0294">
      <w:pPr>
        <w:ind w:firstLine="708"/>
        <w:jc w:val="both"/>
        <w:rPr>
          <w:lang w:val="kk-KZ"/>
        </w:rPr>
      </w:pPr>
      <w:r w:rsidRPr="007F4E61">
        <w:rPr>
          <w:lang w:val="kk-KZ"/>
        </w:rPr>
        <w:t xml:space="preserve">Патша үкіметі басым бөлігін  арғындар құраған Орта жүз тайпаларын территориялық басқару үшін, Орта жүзде округтер құрған. 1818 жылы Орта жүз ханы Уәли хан өлгеннен кейін патша үкіметі дәстүрлі хандық институтты жойып, даланы басқарудың жаңа жүйесін енгізді.  </w:t>
      </w:r>
    </w:p>
    <w:p w14:paraId="5FACDD47" w14:textId="77777777" w:rsidR="001D0294" w:rsidRPr="007F4E61" w:rsidRDefault="001D0294" w:rsidP="001D0294">
      <w:pPr>
        <w:ind w:firstLine="708"/>
        <w:jc w:val="both"/>
        <w:rPr>
          <w:lang w:val="kk-KZ"/>
        </w:rPr>
      </w:pPr>
      <w:r w:rsidRPr="007F4E61">
        <w:rPr>
          <w:lang w:val="kk-KZ"/>
        </w:rPr>
        <w:t>1822 жылы 22 маусымда Сібір губерниясы құрылып, Сібір Батыс, және Шығыс бөліктеріне бөлініп, оларға Тобыл, Томск, Омбы облыстары қарады. Омбы облысына қараған Орта жүз қазақтары және арғындар басқа қазақтардан ажыратылу үшін «Сібір қазақтары» деп аталды.  Омбы облысы өз кезегінде ішкі (Омбы, Петропавл, Семей, Өскемен) және сыртқы (Ертістің батыс жағы, Горький шебінің оңтүстігі) шептерге бөлінді. Басқарудың бұл жаңа жүйесі  басқа да Орта жүз тайпалары сияқты арғын тайпасының да  мерзімдік жайылымдарға көшу жолдарын бұзды, көптеген қазақ қауымдары және арғындар Ертіс өзенінің оң жағалауындағы, Есіл бойының солтүстік аңғарындағы көшіп-қонып жүрген жайлауларынан айырылды. Шұрайлы деген жайылымдық жерлер қоныстанушылар есебіне берілді. Өзінің атақонысында қазақтар казактарға қыстау үшін 2 сом 50 тиыннан салық төлеуге мәжбүр болды.</w:t>
      </w:r>
    </w:p>
    <w:p w14:paraId="05B1C656" w14:textId="77777777" w:rsidR="001D0294" w:rsidRPr="007F4E61" w:rsidRDefault="001D0294" w:rsidP="001D0294">
      <w:pPr>
        <w:ind w:firstLine="708"/>
        <w:jc w:val="both"/>
        <w:rPr>
          <w:lang w:val="kk-KZ"/>
        </w:rPr>
      </w:pPr>
      <w:r w:rsidRPr="007F4E61">
        <w:rPr>
          <w:lang w:val="kk-KZ"/>
        </w:rPr>
        <w:t xml:space="preserve">М.Красовский жазған «Область Сибирских киргиз» атты еңбекте: «Бәсентиін болыстары қыста бұрынғы қоныстары Ертістің сол жақ бетінде қыстайды, қазір бұл жер  Сібір казактары әскеріне берілген соң көшпелілер мал жайылымы үшін салық төлейді. Оның үстіне казактарға шабындық жерлер үшін, жайлауды пайдаланғаны үшін әр мал басына, ал күзде Ертіс бойынан отын шапқаны үшін де салық төлейді», - деген жолдар арғын ауылдарында отаршылдықтың тісінің қалай батқандығын көрсетеді.  </w:t>
      </w:r>
    </w:p>
    <w:p w14:paraId="1012870B" w14:textId="77777777" w:rsidR="001D0294" w:rsidRPr="007F4E61" w:rsidRDefault="001D0294" w:rsidP="001D0294">
      <w:pPr>
        <w:ind w:firstLine="708"/>
        <w:jc w:val="both"/>
        <w:rPr>
          <w:lang w:val="kk-KZ"/>
        </w:rPr>
      </w:pPr>
      <w:r w:rsidRPr="007F4E61">
        <w:rPr>
          <w:lang w:val="kk-KZ"/>
        </w:rPr>
        <w:t xml:space="preserve">1822 жылы 22 шілдеде “Сібір қазақтары туралы жарғы” қабылданып, соның негізінде Омбы облысының округтері құрылды. </w:t>
      </w:r>
    </w:p>
    <w:p w14:paraId="31D37482" w14:textId="77777777" w:rsidR="001D0294" w:rsidRPr="007F4E61" w:rsidRDefault="001D0294" w:rsidP="001D0294">
      <w:pPr>
        <w:ind w:firstLine="708"/>
        <w:jc w:val="both"/>
        <w:rPr>
          <w:lang w:val="kk-KZ"/>
        </w:rPr>
      </w:pPr>
      <w:r w:rsidRPr="007F4E61">
        <w:rPr>
          <w:lang w:val="kk-KZ"/>
        </w:rPr>
        <w:t xml:space="preserve">Орта жүз тайпалары тайпалары қоныстанған өңір Сібір ведомостволығы 1854 жылы Семей және Сібір қазақтары облыстарына бөлінді. Облыстық басқармалар мен әскери губернаторлық орталықтар Семей және Омбы қалаларында болды.  Семей облысы атап айтқанда Ішкі, Аякөз, Көкпекті, Қопал, Алатау (1865 жылы Қопал және Алатау округтері “Түркістан облысына” қарап әскери губернаторлық Ташкент қаласында болған) округтеріне, ал Сібір қазақтары облысы Ақмола, Қарқаралы, Көкшетау, Атбасар, Баянауыл округтеріне бөлінді. </w:t>
      </w:r>
    </w:p>
    <w:p w14:paraId="18296BF5" w14:textId="77777777" w:rsidR="001D0294" w:rsidRPr="007F4E61" w:rsidRDefault="001D0294" w:rsidP="001D0294">
      <w:pPr>
        <w:ind w:firstLine="708"/>
        <w:jc w:val="both"/>
        <w:rPr>
          <w:bCs/>
          <w:iCs/>
          <w:lang w:val="kk-KZ"/>
        </w:rPr>
      </w:pPr>
      <w:r>
        <w:rPr>
          <w:bCs/>
          <w:iCs/>
          <w:lang w:val="kk-KZ"/>
        </w:rPr>
        <w:t xml:space="preserve">Орта жүз тайпаларының </w:t>
      </w:r>
      <w:r w:rsidRPr="007F4E61">
        <w:rPr>
          <w:bCs/>
          <w:iCs/>
          <w:lang w:val="kk-KZ"/>
        </w:rPr>
        <w:t xml:space="preserve">қыстаудан жайлауға көшу ұзақтығы олардың қоныстанған өңірі мен дәстүрлі мал шаруашылықтарының сипатына қарай әртүрлі болды. Қазақстанның Шығыс  және Орталық бөлігін қоныстанған арғындардың бір бөлігі жайлауға көшудің </w:t>
      </w:r>
      <w:r w:rsidRPr="007F4E61">
        <w:rPr>
          <w:lang w:val="kk-KZ"/>
        </w:rPr>
        <w:t>“</w:t>
      </w:r>
      <w:r w:rsidRPr="007F4E61">
        <w:rPr>
          <w:bCs/>
          <w:iCs/>
          <w:lang w:val="kk-KZ"/>
        </w:rPr>
        <w:t>тасымал</w:t>
      </w:r>
      <w:r w:rsidRPr="007F4E61">
        <w:rPr>
          <w:lang w:val="kk-KZ"/>
        </w:rPr>
        <w:t>”</w:t>
      </w:r>
      <w:r w:rsidRPr="007F4E61">
        <w:rPr>
          <w:bCs/>
          <w:iCs/>
          <w:lang w:val="kk-KZ"/>
        </w:rPr>
        <w:t xml:space="preserve"> түрін қолданды. Ауылдың бір бөлігі көшіп, жайлауға қонғаннан соң жүк артатын түйелерін ауылдың қалған бөлігін көшіруге қайтарған. Яғни ауыл жайлауға екі-үш кезекпен көшкен. Көшудің бұл түрі жақын немесе қысқа қашықтыққа көшетін тайпалар арасында қолданылған. Семей облысын қоныстанған арғындардың көшу қашықтығының орташа ұзақтығы </w:t>
      </w:r>
      <w:r w:rsidRPr="007F4E61">
        <w:rPr>
          <w:bCs/>
          <w:iCs/>
          <w:lang w:val="kk-KZ"/>
        </w:rPr>
        <w:lastRenderedPageBreak/>
        <w:t xml:space="preserve">54,5 шақырым жер болған. Ұзаққа көшетін тайпалар көшудің «меридионольды» бағытын ұстанып, олар Торғай уезі, Шу бойында  және Семей облысында қоныстанған арғындар арасында кездесті. Олардың көшу қашықтығының ұзақтығы орта есеппен 450 шақырымға жетті. Семей </w:t>
      </w:r>
      <w:r>
        <w:rPr>
          <w:bCs/>
          <w:iCs/>
          <w:lang w:val="kk-KZ"/>
        </w:rPr>
        <w:t xml:space="preserve">тайпалары </w:t>
      </w:r>
      <w:r w:rsidRPr="007F4E61">
        <w:rPr>
          <w:bCs/>
          <w:iCs/>
          <w:lang w:val="kk-KZ"/>
        </w:rPr>
        <w:t>да алысқа көшкен тайпалар қатарында. Ш.Уәлиханов Семей қазақтарының жайлауға Тройцк қаласы маңына дейін барып, кері қайтқанын жазған. 1865 жылғы мәлімет бойынша  тек Семей облысындағы 10-шақырымдық шеп бойында 1394 көшпелі қазақ шаңырағы тіркелген. Ал, 1883 жылғы Семей облысы уездік әкімшілік жинаған дерек бойынша казактарға берілген жердің өзінде 9240 қазақ шаңырақ көшіп жүрген.</w:t>
      </w:r>
    </w:p>
    <w:p w14:paraId="081F497C" w14:textId="77777777" w:rsidR="001D0294" w:rsidRPr="007F4E61" w:rsidRDefault="001D0294" w:rsidP="001D0294">
      <w:pPr>
        <w:ind w:firstLine="708"/>
        <w:jc w:val="both"/>
        <w:rPr>
          <w:bCs/>
          <w:iCs/>
          <w:lang w:val="kk-KZ"/>
        </w:rPr>
      </w:pPr>
      <w:r w:rsidRPr="007F4E61">
        <w:rPr>
          <w:bCs/>
          <w:iCs/>
          <w:lang w:val="kk-KZ"/>
        </w:rPr>
        <w:t>Батыс және Арқадағы</w:t>
      </w:r>
      <w:r>
        <w:rPr>
          <w:bCs/>
          <w:iCs/>
          <w:lang w:val="kk-KZ"/>
        </w:rPr>
        <w:t xml:space="preserve"> Орта жүздің </w:t>
      </w:r>
      <w:r w:rsidRPr="007F4E61">
        <w:rPr>
          <w:bCs/>
          <w:iCs/>
          <w:lang w:val="kk-KZ"/>
        </w:rPr>
        <w:t xml:space="preserve">бір бөлігі қыс кезінде киіз үйде қыстай берген. Арғындар арасында қыстау салу ісі нақты қай кезден басталғаны белгісіз, қоныстанған өңірлеріне қарай әр кезеңде жүзеге асуы мүмкін. И.Г.Андреев Семейлік қазақтардың 1779 жылдары ағаштан қыстау үй тұрғызғандығын жазған. Қыстық баспана тұрғызу ісінің қарқыны  әсіресе ХІХ ғасырдың аяқ кезінде кеңінен өрістеген. Отырықшы мал шаруашылығын кәсіпке айналдыра бастаған байырғы көшпелі қазақтардың қыстау үйінің ішінде орыс көпестері алған жиһаздар мен бұйымдар кездесті. </w:t>
      </w:r>
    </w:p>
    <w:p w14:paraId="3352C55B" w14:textId="77777777" w:rsidR="001D0294" w:rsidRPr="007F4E61" w:rsidRDefault="001D0294" w:rsidP="001D0294">
      <w:pPr>
        <w:ind w:firstLine="708"/>
        <w:jc w:val="both"/>
        <w:rPr>
          <w:lang w:val="kk-KZ"/>
        </w:rPr>
      </w:pPr>
      <w:r w:rsidRPr="007F4E61">
        <w:rPr>
          <w:bCs/>
          <w:iCs/>
          <w:lang w:val="kk-KZ"/>
        </w:rPr>
        <w:t xml:space="preserve">Қазақстанның шығыс бөлігін мекендеген </w:t>
      </w:r>
      <w:r>
        <w:rPr>
          <w:bCs/>
          <w:iCs/>
          <w:lang w:val="kk-KZ"/>
        </w:rPr>
        <w:t xml:space="preserve">Орта жүз руларының </w:t>
      </w:r>
      <w:r w:rsidRPr="007F4E61">
        <w:rPr>
          <w:bCs/>
          <w:iCs/>
          <w:lang w:val="kk-KZ"/>
        </w:rPr>
        <w:t xml:space="preserve">қазақ өлкесінің басқа өңірлердегі тайпалардан ерекшеліктері, олар қыстаудың екі түрін пайданған. Күрең күз уақытында </w:t>
      </w:r>
      <w:r w:rsidRPr="007F4E61">
        <w:rPr>
          <w:lang w:val="kk-KZ"/>
        </w:rPr>
        <w:t>“</w:t>
      </w:r>
      <w:r w:rsidRPr="007F4E61">
        <w:rPr>
          <w:bCs/>
          <w:iCs/>
          <w:lang w:val="kk-KZ"/>
        </w:rPr>
        <w:t>келте-қыстау</w:t>
      </w:r>
      <w:r w:rsidRPr="007F4E61">
        <w:rPr>
          <w:lang w:val="kk-KZ"/>
        </w:rPr>
        <w:t>”</w:t>
      </w:r>
      <w:r w:rsidRPr="007F4E61">
        <w:rPr>
          <w:bCs/>
          <w:iCs/>
          <w:lang w:val="kk-KZ"/>
        </w:rPr>
        <w:t xml:space="preserve"> </w:t>
      </w:r>
      <w:r>
        <w:rPr>
          <w:bCs/>
          <w:iCs/>
          <w:lang w:val="kk-KZ"/>
        </w:rPr>
        <w:t xml:space="preserve">немесе </w:t>
      </w:r>
      <w:r w:rsidRPr="007F4E61">
        <w:rPr>
          <w:b/>
          <w:lang w:val="kk-KZ"/>
        </w:rPr>
        <w:t>«</w:t>
      </w:r>
      <w:r w:rsidRPr="00926CF0">
        <w:rPr>
          <w:lang w:val="kk-KZ"/>
        </w:rPr>
        <w:t>жалған қыстау»,  «шолақ - қыстау»</w:t>
      </w:r>
      <w:r w:rsidRPr="007F4E61">
        <w:rPr>
          <w:lang w:val="kk-KZ"/>
        </w:rPr>
        <w:t xml:space="preserve"> </w:t>
      </w:r>
      <w:r w:rsidRPr="007F4E61">
        <w:rPr>
          <w:bCs/>
          <w:iCs/>
          <w:lang w:val="kk-KZ"/>
        </w:rPr>
        <w:t xml:space="preserve">деп аталатын уақытша қыстауда тұрса, қыста дәстүрлі қыстауда отырған. </w:t>
      </w:r>
      <w:r w:rsidRPr="007F4E61">
        <w:rPr>
          <w:lang w:val="kk-KZ"/>
        </w:rPr>
        <w:t>Мысалы,  Павлодар уезіндегі арғындардың бір бөлігі ХІХ ғасырдың екінші жартысында орыс  казактары иемденген жерлерде  тек қыстауға ғана құқылы болды.  Сондықтан олар қыстаудан ерте көктемде Ертістің жағасына көшеді және қыстауға күздің соңында ғана көшіп келген. Кей ауылдар малдарының жайылымы үшін, Ертіс жағалауындағы казак жерлерін күздеу, көктеулік жайылым үшін жалға алған. Күздеуде қыс түскенше отырғандықтан «келте-қыстау» деп аталған уақытша баспана иемденген. Бұл жағдай тұрақты қыстауды қамтамассыз ете алмады.</w:t>
      </w:r>
      <w:r w:rsidRPr="007F4E61">
        <w:rPr>
          <w:rFonts w:ascii="KZ Times New Roman" w:hAnsi="KZ Times New Roman"/>
          <w:lang w:val="kk-KZ"/>
        </w:rPr>
        <w:t xml:space="preserve">  </w:t>
      </w:r>
      <w:r w:rsidRPr="007F4E61">
        <w:rPr>
          <w:lang w:val="kk-KZ"/>
        </w:rPr>
        <w:t xml:space="preserve"> Қазақстанның шығыс өңірінде, негізінен Павлодар уезі қазақтары ерте көктемде </w:t>
      </w:r>
      <w:r>
        <w:rPr>
          <w:lang w:val="kk-KZ"/>
        </w:rPr>
        <w:t>«</w:t>
      </w:r>
      <w:r w:rsidRPr="00926CF0">
        <w:rPr>
          <w:lang w:val="kk-KZ"/>
        </w:rPr>
        <w:t>белдеу-үй</w:t>
      </w:r>
      <w:r>
        <w:rPr>
          <w:lang w:val="kk-KZ"/>
        </w:rPr>
        <w:t>»</w:t>
      </w:r>
      <w:r w:rsidRPr="007F4E61">
        <w:rPr>
          <w:lang w:val="kk-KZ"/>
        </w:rPr>
        <w:t xml:space="preserve"> </w:t>
      </w:r>
      <w:r>
        <w:rPr>
          <w:lang w:val="kk-KZ"/>
        </w:rPr>
        <w:t xml:space="preserve">деген </w:t>
      </w:r>
      <w:r w:rsidRPr="007F4E61">
        <w:rPr>
          <w:lang w:val="kk-KZ"/>
        </w:rPr>
        <w:t>баспана түрі</w:t>
      </w:r>
      <w:r>
        <w:rPr>
          <w:lang w:val="kk-KZ"/>
        </w:rPr>
        <w:t xml:space="preserve">н қолданған. </w:t>
      </w:r>
      <w:r w:rsidRPr="007F4E61">
        <w:rPr>
          <w:lang w:val="kk-KZ"/>
        </w:rPr>
        <w:t xml:space="preserve"> </w:t>
      </w:r>
    </w:p>
    <w:p w14:paraId="096A0D74" w14:textId="77777777" w:rsidR="001D0294" w:rsidRPr="007F4E61" w:rsidRDefault="001D0294" w:rsidP="001D0294">
      <w:pPr>
        <w:jc w:val="both"/>
        <w:rPr>
          <w:bCs/>
          <w:iCs/>
          <w:lang w:val="kk-KZ"/>
        </w:rPr>
      </w:pPr>
      <w:r w:rsidRPr="007F4E61">
        <w:rPr>
          <w:lang w:val="kk-KZ"/>
        </w:rPr>
        <w:tab/>
      </w:r>
      <w:r>
        <w:rPr>
          <w:lang w:val="kk-KZ"/>
        </w:rPr>
        <w:t>Қазақ жерінің орталығын қоныстанған Орта жүз рулары</w:t>
      </w:r>
      <w:r w:rsidRPr="007F4E61">
        <w:rPr>
          <w:lang w:val="kk-KZ"/>
        </w:rPr>
        <w:t xml:space="preserve"> негізінен мерзімдік жайылымның қай түрі болсын, шұрайлы жерлерді иемденген. Ш.Уәлиханов «О кочевках киргиз»  атты жазбасында: «Қарқара округінде мал шаруашылығын дамытуға барлық жағдай бар: Нұра, Бақанас өзендері бойындағы жайлаулар мен Кент, Қазалық тауларының етегіндегі орманды жайлы қыстаулар, Балхаш көлінің қамысты жағалаулары. Баянауыл округіндегі қазақтар Нұра мен Есілдің жоғарғы ағысы бойындағы шұрайлы жайлауларды иеленеді.», - деуі де арғын тайпасының малшыларына қатысты айтылған. Ертіс, Есіл өзендері, Зайсан,  Көкшетау, Жасыбай көлдері т.б. табиғи су көздерінің жүйелері, Ереймен, Шыңғыстау, Баянауыл  сияқты тау бөктерінің етектеріндегі жайылымдар арғындардың иелігінде болды. </w:t>
      </w:r>
    </w:p>
    <w:p w14:paraId="4492C301" w14:textId="77777777" w:rsidR="001D0294" w:rsidRPr="007F4E61" w:rsidRDefault="001D0294" w:rsidP="001D0294">
      <w:pPr>
        <w:ind w:firstLine="708"/>
        <w:jc w:val="both"/>
        <w:rPr>
          <w:bCs/>
          <w:iCs/>
          <w:lang w:val="kk-KZ"/>
        </w:rPr>
      </w:pPr>
      <w:r>
        <w:rPr>
          <w:bCs/>
          <w:iCs/>
          <w:lang w:val="kk-KZ"/>
        </w:rPr>
        <w:t xml:space="preserve">Орта жүз тайпаларының </w:t>
      </w:r>
      <w:r w:rsidRPr="007F4E61">
        <w:rPr>
          <w:bCs/>
          <w:iCs/>
          <w:lang w:val="kk-KZ"/>
        </w:rPr>
        <w:t xml:space="preserve">көшпелі мал шаруашылығынан отырықшылыққа ауысуы қоныстанған аймақтарына қарай әртүрлі кезеңде жүзеге асты. Қостанай уезі </w:t>
      </w:r>
      <w:r>
        <w:rPr>
          <w:bCs/>
          <w:iCs/>
          <w:lang w:val="kk-KZ"/>
        </w:rPr>
        <w:t xml:space="preserve">тайпалары </w:t>
      </w:r>
      <w:r w:rsidRPr="007F4E61">
        <w:rPr>
          <w:bCs/>
          <w:iCs/>
          <w:lang w:val="kk-KZ"/>
        </w:rPr>
        <w:t xml:space="preserve"> арасында отырықшылану процесі ХІХ ғасырдың орта кезінде өтсе, Семей облысы тайпалары ХІХ ғасырдың аяқ кезінен бастап отырықшылана бастаған. </w:t>
      </w:r>
    </w:p>
    <w:p w14:paraId="3210B600" w14:textId="77777777" w:rsidR="001D0294" w:rsidRDefault="001D0294" w:rsidP="001D0294">
      <w:pPr>
        <w:ind w:firstLine="708"/>
        <w:jc w:val="both"/>
        <w:rPr>
          <w:lang w:val="kk-KZ"/>
        </w:rPr>
      </w:pPr>
      <w:r w:rsidRPr="007F4E61">
        <w:rPr>
          <w:lang w:val="kk-KZ"/>
        </w:rPr>
        <w:t xml:space="preserve">ХІХ ғасырда Орта жүз тайпаларының қоныстары Тарбағатай тауының оңтүстік қыраттарынан бастап Балхаш көлі, Сарысу өзенің жоғарғы ағысы бойы, Қаратау таулары мен солтүстікте Оңтүстік Сібір жазығына дейінгі жерлерді, Батыста Торғай өзенінің жоғарғы ағысынан Обаған өзеніне дейін, Шығыста Оңтүстік Алтайдан бастап Сәуір жотасы, Зайсан көлі, Ертіс өзенінің оң жақ бетін алып жатты. </w:t>
      </w:r>
    </w:p>
    <w:p w14:paraId="4D4FC91E" w14:textId="5C60A1E9" w:rsidR="001D0294" w:rsidRDefault="001D0294" w:rsidP="001D0294">
      <w:pPr>
        <w:ind w:firstLine="708"/>
        <w:jc w:val="right"/>
        <w:rPr>
          <w:i/>
          <w:lang w:val="kk-KZ"/>
        </w:rPr>
      </w:pPr>
      <w:r w:rsidRPr="00926CF0">
        <w:rPr>
          <w:i/>
          <w:lang w:val="kk-KZ"/>
        </w:rPr>
        <w:t>Т.Е.К</w:t>
      </w:r>
      <w:r>
        <w:rPr>
          <w:i/>
          <w:lang w:val="kk-KZ"/>
        </w:rPr>
        <w:t>артаева</w:t>
      </w:r>
      <w:r w:rsidRPr="00926CF0">
        <w:rPr>
          <w:i/>
          <w:lang w:val="kk-KZ"/>
        </w:rPr>
        <w:t>.</w:t>
      </w:r>
    </w:p>
    <w:p w14:paraId="3D1EF79C" w14:textId="77777777" w:rsidR="001D0294" w:rsidRDefault="001D0294" w:rsidP="001D0294">
      <w:pPr>
        <w:ind w:firstLine="720"/>
        <w:jc w:val="both"/>
        <w:rPr>
          <w:rFonts w:ascii="KZ Times New Roman" w:hAnsi="KZ Times New Roman"/>
          <w:i/>
          <w:lang w:val="kk-KZ"/>
        </w:rPr>
      </w:pPr>
      <w:r w:rsidRPr="001460B1">
        <w:rPr>
          <w:rFonts w:ascii="KZ Times New Roman" w:hAnsi="KZ Times New Roman"/>
          <w:b/>
          <w:caps/>
          <w:lang w:val="kk-KZ"/>
        </w:rPr>
        <w:t>БӘсентиін /ру/</w:t>
      </w:r>
      <w:r>
        <w:rPr>
          <w:rFonts w:ascii="KZ Times New Roman" w:hAnsi="KZ Times New Roman"/>
          <w:b/>
          <w:caps/>
          <w:lang w:val="kk-KZ"/>
        </w:rPr>
        <w:t xml:space="preserve"> - </w:t>
      </w:r>
      <w:r w:rsidRPr="006A0346">
        <w:rPr>
          <w:rFonts w:ascii="KZ Times New Roman" w:hAnsi="KZ Times New Roman"/>
          <w:lang w:val="kk-KZ"/>
        </w:rPr>
        <w:t>ар</w:t>
      </w:r>
      <w:r>
        <w:rPr>
          <w:rFonts w:ascii="KZ Times New Roman" w:hAnsi="KZ Times New Roman"/>
          <w:lang w:val="kk-KZ"/>
        </w:rPr>
        <w:t>ғын тайпасының жетімомын тайпалық бірлестігіне жататын ру. Бәсентиінан ақмайдан одан көкшекөз; бекмайдан олан апай, апайдан нарбота; тоқмайдан одан қатыс, қатыстан бөрі; балықшы, одан күшік, сырым, ақтілес ру тармақтары тарайды. Ұраны – барлыбай, таңбасы – көз. Бәсентиіннің ұранына айналған Барлыбай, Абылай хан заманында өмір сүрген батыр. Бәсентиінан Төпек батыр, Малайсары батыр, Қаракерей Қабанбайдың жары Гауһар батыр шыққан</w:t>
      </w:r>
      <w:r w:rsidRPr="00F94719">
        <w:rPr>
          <w:rFonts w:ascii="KZ Times New Roman" w:hAnsi="KZ Times New Roman"/>
          <w:i/>
          <w:lang w:val="kk-KZ"/>
        </w:rPr>
        <w:t xml:space="preserve">. </w:t>
      </w:r>
    </w:p>
    <w:p w14:paraId="680DF7FB" w14:textId="77777777" w:rsidR="001D0294" w:rsidRPr="00435C5C" w:rsidRDefault="001D0294" w:rsidP="001D0294">
      <w:pPr>
        <w:ind w:firstLine="720"/>
        <w:jc w:val="right"/>
        <w:rPr>
          <w:i/>
          <w:lang w:val="kk-KZ"/>
        </w:rPr>
      </w:pPr>
      <w:r w:rsidRPr="00435C5C">
        <w:rPr>
          <w:i/>
          <w:lang w:val="kk-KZ"/>
        </w:rPr>
        <w:t>Т.Қартаева</w:t>
      </w:r>
    </w:p>
    <w:p w14:paraId="7AEF4FFE" w14:textId="77777777" w:rsidR="001D0294" w:rsidRPr="001D0294" w:rsidRDefault="001D0294" w:rsidP="001D0294">
      <w:pPr>
        <w:rPr>
          <w:lang w:val="kk-KZ"/>
        </w:rPr>
      </w:pPr>
    </w:p>
    <w:p w14:paraId="49723318" w14:textId="77777777" w:rsidR="001D0294" w:rsidRPr="00926CF0" w:rsidRDefault="001D0294" w:rsidP="001D0294">
      <w:pPr>
        <w:ind w:firstLine="708"/>
        <w:jc w:val="both"/>
        <w:rPr>
          <w:i/>
          <w:lang w:val="kk-KZ"/>
        </w:rPr>
      </w:pPr>
    </w:p>
    <w:p w14:paraId="08E34FE1" w14:textId="77777777" w:rsidR="001D0294" w:rsidRPr="007F4E61" w:rsidRDefault="001D0294" w:rsidP="001D0294">
      <w:pPr>
        <w:rPr>
          <w:lang w:val="kk-KZ"/>
        </w:rPr>
      </w:pPr>
    </w:p>
    <w:p w14:paraId="137C2543" w14:textId="77777777" w:rsidR="001D0294" w:rsidRDefault="001D0294" w:rsidP="001D0294">
      <w:pPr>
        <w:pStyle w:val="a4"/>
        <w:ind w:firstLine="708"/>
        <w:jc w:val="both"/>
        <w:rPr>
          <w:lang w:val="kk-KZ"/>
        </w:rPr>
      </w:pPr>
      <w:r>
        <w:rPr>
          <w:lang w:val="kk-KZ"/>
        </w:rPr>
        <w:t xml:space="preserve">Әдебиет: </w:t>
      </w:r>
      <w:r>
        <w:t xml:space="preserve">Письмо  Оренбургского военного губернатора </w:t>
      </w:r>
      <w:proofErr w:type="spellStart"/>
      <w:r>
        <w:t>Г.С.Волконского</w:t>
      </w:r>
      <w:proofErr w:type="spellEnd"/>
      <w:r>
        <w:t xml:space="preserve"> М</w:t>
      </w:r>
      <w:r>
        <w:rPr>
          <w:lang w:val="kk-KZ"/>
        </w:rPr>
        <w:t>и</w:t>
      </w:r>
      <w:proofErr w:type="spellStart"/>
      <w:r>
        <w:t>нистру</w:t>
      </w:r>
      <w:proofErr w:type="spellEnd"/>
      <w:r>
        <w:t xml:space="preserve"> коммерций Н.П. Румянцеву: «Описания 3-х Киргиз-Кайсацких орд». В книге: Материалы по истории Казахской ССР. (1785-1825 гг.) </w:t>
      </w:r>
      <w:r>
        <w:rPr>
          <w:rFonts w:ascii="Times New Roman KK EK" w:hAnsi="Times New Roman KK EK"/>
        </w:rPr>
        <w:t xml:space="preserve">ІҮ Т. М-Л. </w:t>
      </w:r>
      <w:proofErr w:type="spellStart"/>
      <w:r>
        <w:rPr>
          <w:rFonts w:ascii="Times New Roman KK EK" w:hAnsi="Times New Roman KK EK"/>
        </w:rPr>
        <w:t>Изд.АНССР</w:t>
      </w:r>
      <w:proofErr w:type="spellEnd"/>
      <w:r>
        <w:rPr>
          <w:rFonts w:ascii="Times New Roman KK EK" w:hAnsi="Times New Roman KK EK"/>
        </w:rPr>
        <w:t xml:space="preserve">. 1940. 514-516 </w:t>
      </w:r>
      <w:proofErr w:type="spellStart"/>
      <w:r>
        <w:rPr>
          <w:rFonts w:ascii="Times New Roman KK EK" w:hAnsi="Times New Roman KK EK"/>
        </w:rPr>
        <w:t>бб</w:t>
      </w:r>
      <w:proofErr w:type="spellEnd"/>
      <w:r>
        <w:rPr>
          <w:rFonts w:ascii="Times New Roman KK EK" w:hAnsi="Times New Roman KK EK"/>
        </w:rPr>
        <w:t xml:space="preserve">.; </w:t>
      </w:r>
      <w:proofErr w:type="spellStart"/>
      <w:r>
        <w:rPr>
          <w:rFonts w:ascii="Times New Roman KK EK" w:hAnsi="Times New Roman KK EK"/>
        </w:rPr>
        <w:t>Г.С.Волконский</w:t>
      </w:r>
      <w:proofErr w:type="spellEnd"/>
      <w:r>
        <w:rPr>
          <w:rFonts w:ascii="Times New Roman KK EK" w:hAnsi="Times New Roman KK EK"/>
        </w:rPr>
        <w:t>. О киргиз-</w:t>
      </w:r>
      <w:proofErr w:type="spellStart"/>
      <w:r>
        <w:rPr>
          <w:rFonts w:ascii="Times New Roman KK EK" w:hAnsi="Times New Roman KK EK"/>
        </w:rPr>
        <w:t>кайсаках</w:t>
      </w:r>
      <w:proofErr w:type="spellEnd"/>
      <w:r>
        <w:rPr>
          <w:rFonts w:ascii="Times New Roman KK EK" w:hAnsi="Times New Roman KK EK"/>
        </w:rPr>
        <w:t xml:space="preserve"> разделяемых обыкновенно на Большую, </w:t>
      </w:r>
      <w:proofErr w:type="gramStart"/>
      <w:r>
        <w:rPr>
          <w:rFonts w:ascii="Times New Roman KK EK" w:hAnsi="Times New Roman KK EK"/>
        </w:rPr>
        <w:t>Среднюю,  Меньшую</w:t>
      </w:r>
      <w:proofErr w:type="gramEnd"/>
      <w:r>
        <w:rPr>
          <w:rFonts w:ascii="Times New Roman KK EK" w:hAnsi="Times New Roman KK EK"/>
        </w:rPr>
        <w:t xml:space="preserve"> Орды . // Центр. Гос. </w:t>
      </w:r>
      <w:proofErr w:type="spellStart"/>
      <w:r>
        <w:rPr>
          <w:rFonts w:ascii="Times New Roman KK EK" w:hAnsi="Times New Roman KK EK"/>
        </w:rPr>
        <w:t>Историч</w:t>
      </w:r>
      <w:proofErr w:type="spellEnd"/>
      <w:r>
        <w:rPr>
          <w:rFonts w:ascii="Times New Roman KK EK" w:hAnsi="Times New Roman KK EK"/>
        </w:rPr>
        <w:t xml:space="preserve">.  Архив Россий. Ф. 1291. Оп. 81. Д. 23, </w:t>
      </w:r>
      <w:smartTag w:uri="urn:schemas-microsoft-com:office:smarttags" w:element="metricconverter">
        <w:smartTagPr>
          <w:attr w:name="ProductID" w:val="6 л"/>
        </w:smartTagPr>
        <w:r>
          <w:rPr>
            <w:rFonts w:ascii="Times New Roman KK EK" w:hAnsi="Times New Roman KK EK"/>
          </w:rPr>
          <w:t>6 л</w:t>
        </w:r>
      </w:smartTag>
      <w:r>
        <w:rPr>
          <w:rFonts w:ascii="Times New Roman KK EK" w:hAnsi="Times New Roman KK EK"/>
        </w:rPr>
        <w:t xml:space="preserve">. об 12., 13 </w:t>
      </w:r>
      <w:proofErr w:type="spellStart"/>
      <w:r>
        <w:rPr>
          <w:rFonts w:ascii="Times New Roman KK EK" w:hAnsi="Times New Roman KK EK"/>
        </w:rPr>
        <w:t>парақ</w:t>
      </w:r>
      <w:proofErr w:type="spellEnd"/>
      <w:r>
        <w:rPr>
          <w:rFonts w:ascii="Times New Roman KK EK" w:hAnsi="Times New Roman KK EK"/>
        </w:rPr>
        <w:t>.</w:t>
      </w:r>
      <w:r>
        <w:rPr>
          <w:rFonts w:ascii="Times New Roman KK EK" w:hAnsi="Times New Roman KK EK"/>
          <w:lang w:val="kk-KZ"/>
        </w:rPr>
        <w:t xml:space="preserve">; </w:t>
      </w:r>
      <w:r>
        <w:rPr>
          <w:lang w:val="kk-KZ"/>
        </w:rPr>
        <w:t xml:space="preserve">Мұстафа Шоқай. Таңдамалы. Т.1.  – Алматы. Қайнар. – 1998. - 303 б.; </w:t>
      </w:r>
      <w:r w:rsidRPr="007F4E61">
        <w:rPr>
          <w:b/>
          <w:lang w:val="kk-KZ"/>
        </w:rPr>
        <w:t xml:space="preserve"> </w:t>
      </w:r>
      <w:r w:rsidRPr="0014620D">
        <w:rPr>
          <w:lang w:val="kk-KZ"/>
        </w:rPr>
        <w:t>Андреев И.Г. Описание Средней Орды киргиз-кайсаков. – Алматы. 1998.;</w:t>
      </w:r>
      <w:r>
        <w:rPr>
          <w:b/>
          <w:lang w:val="kk-KZ"/>
        </w:rPr>
        <w:t xml:space="preserve"> </w:t>
      </w:r>
      <w:r>
        <w:rPr>
          <w:lang w:val="kk-KZ"/>
        </w:rPr>
        <w:t xml:space="preserve">Рычков П.И. Топография Оренбургской Губернии. – Оренбург. 1887.; Броневский. О киргиз-кайсаках Средней Орды // Отечественные запиский. 1830; Завалишин И. Описание Западной Сибири. – М. 1867; Аристов Н.А. </w:t>
      </w:r>
      <w:r>
        <w:rPr>
          <w:lang w:val="be-BY"/>
        </w:rPr>
        <w:t xml:space="preserve">Заметки об этническом составе тюркских племен и народностей, сведения об их численности. -  Спб. 1887.; </w:t>
      </w:r>
      <w:r>
        <w:rPr>
          <w:rFonts w:ascii="Times New Roman KK EK" w:hAnsi="Times New Roman KK EK"/>
        </w:rPr>
        <w:t xml:space="preserve">Левшин А. Описание киргиз-казачьих или киргиз-кайсацких орд и степей. </w:t>
      </w:r>
      <w:r>
        <w:rPr>
          <w:rFonts w:ascii="Times New Roman KK EK" w:hAnsi="Times New Roman KK EK"/>
          <w:lang w:val="kk-KZ"/>
        </w:rPr>
        <w:t xml:space="preserve">Қайта басылымы : -  </w:t>
      </w:r>
      <w:r>
        <w:rPr>
          <w:rFonts w:ascii="Times New Roman KK EK" w:hAnsi="Times New Roman KK EK"/>
        </w:rPr>
        <w:t xml:space="preserve">Алматы. Санат. </w:t>
      </w:r>
      <w:proofErr w:type="gramStart"/>
      <w:r>
        <w:rPr>
          <w:rFonts w:ascii="Times New Roman KK EK" w:hAnsi="Times New Roman KK EK"/>
        </w:rPr>
        <w:t>1996.</w:t>
      </w:r>
      <w:r>
        <w:rPr>
          <w:rFonts w:ascii="Times New Roman KK EK" w:hAnsi="Times New Roman KK EK"/>
          <w:lang w:val="kk-KZ"/>
        </w:rPr>
        <w:t>;  Радлов</w:t>
      </w:r>
      <w:proofErr w:type="gramEnd"/>
      <w:r>
        <w:rPr>
          <w:rFonts w:ascii="Times New Roman KK EK" w:hAnsi="Times New Roman KK EK"/>
          <w:lang w:val="kk-KZ"/>
        </w:rPr>
        <w:t xml:space="preserve"> В.В. Этнографический обзор тюркских племен Южной Сибири и Джунгарии. – Томск. 1887.; Красовский М. Область Сибирских киргиз. Ч.1.– Спб. 1868.; Құдайбердіұлы Ш. Түрік, қырғыз, қазақ һәм хандар шежіресі. – Целиноград. – 1991.; </w:t>
      </w:r>
      <w:r w:rsidRPr="007F4E61">
        <w:rPr>
          <w:lang w:val="kk-KZ"/>
        </w:rPr>
        <w:t>Словцов И.Я. Историческая хроника города Омска . – Омск.  1880. - 42 б.;</w:t>
      </w:r>
      <w:r w:rsidRPr="007F4E61">
        <w:t xml:space="preserve"> </w:t>
      </w:r>
      <w:r w:rsidRPr="007F4E61">
        <w:rPr>
          <w:lang w:val="kk-KZ"/>
        </w:rPr>
        <w:t xml:space="preserve">Обзор Акмолинской области за </w:t>
      </w:r>
      <w:smartTag w:uri="urn:schemas-microsoft-com:office:smarttags" w:element="metricconverter">
        <w:smartTagPr>
          <w:attr w:name="ProductID" w:val="1897 г"/>
        </w:smartTagPr>
        <w:r w:rsidRPr="007F4E61">
          <w:rPr>
            <w:lang w:val="kk-KZ"/>
          </w:rPr>
          <w:t>1897 г</w:t>
        </w:r>
      </w:smartTag>
      <w:r w:rsidRPr="007F4E61">
        <w:rPr>
          <w:lang w:val="kk-KZ"/>
        </w:rPr>
        <w:t xml:space="preserve">. – 5 б.; Коншин Н.  Очерки экономического быта киргиз Семипалатинской области. // В кн: Памятная </w:t>
      </w:r>
      <w:r w:rsidRPr="007F4E61">
        <w:rPr>
          <w:lang w:val="kk-KZ"/>
        </w:rPr>
        <w:lastRenderedPageBreak/>
        <w:t xml:space="preserve">книжка Семипалатинской области на </w:t>
      </w:r>
      <w:smartTag w:uri="urn:schemas-microsoft-com:office:smarttags" w:element="metricconverter">
        <w:smartTagPr>
          <w:attr w:name="ProductID" w:val="1901 г"/>
        </w:smartTagPr>
        <w:r w:rsidRPr="007F4E61">
          <w:rPr>
            <w:lang w:val="kk-KZ"/>
          </w:rPr>
          <w:t>1901 г</w:t>
        </w:r>
      </w:smartTag>
      <w:r w:rsidRPr="007F4E61">
        <w:rPr>
          <w:lang w:val="kk-KZ"/>
        </w:rPr>
        <w:t>. – Семипалатинск. 1901. – 132-138 бб.; Красовский М. Област</w:t>
      </w:r>
      <w:r>
        <w:rPr>
          <w:lang w:val="kk-KZ"/>
        </w:rPr>
        <w:t>ь</w:t>
      </w:r>
      <w:r w:rsidRPr="007F4E61">
        <w:rPr>
          <w:lang w:val="kk-KZ"/>
        </w:rPr>
        <w:t xml:space="preserve"> Сибирских киргиз. – Спб. 1868. ; Мацкевич Н. Сравнительная длина кочевок казакского населения Семипалатинской области //Записки Семипалатинского отдела Общества изучения Казахстана. Т. 1. Вып. ХҮІІІ. –</w:t>
      </w:r>
      <w:r>
        <w:rPr>
          <w:lang w:val="kk-KZ"/>
        </w:rPr>
        <w:t xml:space="preserve"> </w:t>
      </w:r>
      <w:r w:rsidRPr="007F4E61">
        <w:rPr>
          <w:lang w:val="kk-KZ"/>
        </w:rPr>
        <w:t>Семипалатинск, 1929. -16 б.</w:t>
      </w:r>
      <w:r>
        <w:rPr>
          <w:lang w:val="kk-KZ"/>
        </w:rPr>
        <w:t xml:space="preserve">; </w:t>
      </w:r>
      <w:r w:rsidRPr="007F4E61">
        <w:rPr>
          <w:lang w:val="kk-KZ"/>
        </w:rPr>
        <w:t>Материалы по киргизскому землепользованию. Тургайский уезд. – Оренбург, 1911. -68-69 бб.</w:t>
      </w:r>
      <w:r>
        <w:rPr>
          <w:lang w:val="kk-KZ"/>
        </w:rPr>
        <w:t xml:space="preserve">; </w:t>
      </w:r>
      <w:r w:rsidRPr="007F4E61">
        <w:rPr>
          <w:lang w:val="kk-KZ"/>
        </w:rPr>
        <w:t>Валиханов Ч. Киргизские кочевки. Собрание сочинений в пяти томах, Т.4. – Алма-Ата. 1985. – 107 б.</w:t>
      </w:r>
      <w:r>
        <w:rPr>
          <w:lang w:val="kk-KZ"/>
        </w:rPr>
        <w:t xml:space="preserve">; </w:t>
      </w:r>
      <w:r w:rsidRPr="007F4E61">
        <w:rPr>
          <w:lang w:val="kk-KZ"/>
        </w:rPr>
        <w:t xml:space="preserve">Памятная книжка Семипалатинской области на </w:t>
      </w:r>
      <w:smartTag w:uri="urn:schemas-microsoft-com:office:smarttags" w:element="metricconverter">
        <w:smartTagPr>
          <w:attr w:name="ProductID" w:val="1901 г"/>
        </w:smartTagPr>
        <w:r w:rsidRPr="007F4E61">
          <w:rPr>
            <w:lang w:val="kk-KZ"/>
          </w:rPr>
          <w:t>1901 г</w:t>
        </w:r>
      </w:smartTag>
      <w:r w:rsidRPr="007F4E61">
        <w:rPr>
          <w:lang w:val="kk-KZ"/>
        </w:rPr>
        <w:t>. Вып. Ү. – Семипалатинск. 1901. – 51 б.</w:t>
      </w:r>
      <w:r>
        <w:rPr>
          <w:lang w:val="kk-KZ"/>
        </w:rPr>
        <w:t xml:space="preserve">; </w:t>
      </w:r>
      <w:r w:rsidRPr="007F4E61">
        <w:rPr>
          <w:lang w:val="kk-KZ"/>
        </w:rPr>
        <w:t>Андреев И.Г. Описание Средней Орды киргиз-кайсаков. – Алматы, 1998. -105 б.</w:t>
      </w:r>
      <w:r>
        <w:rPr>
          <w:lang w:val="kk-KZ"/>
        </w:rPr>
        <w:t xml:space="preserve">; </w:t>
      </w:r>
      <w:r w:rsidRPr="007F4E61">
        <w:rPr>
          <w:lang w:val="kk-KZ"/>
        </w:rPr>
        <w:t>Материалы по киргизскому землепользованию. Павлодарский уезд. Т. ІҮ. Общий очерк Павлодарского уезда.  -Воронеж, 1903. -81 -127 бб.</w:t>
      </w:r>
      <w:r>
        <w:rPr>
          <w:lang w:val="kk-KZ"/>
        </w:rPr>
        <w:t xml:space="preserve">; </w:t>
      </w:r>
      <w:r w:rsidRPr="007F4E61">
        <w:rPr>
          <w:lang w:val="kk-KZ"/>
        </w:rPr>
        <w:t>Валиханов Ч. Киргизские кочевки. Собрание сочинений в пяти томах, Т.4. – Алма-Ата. 1985. – 108 б.</w:t>
      </w:r>
      <w:r>
        <w:rPr>
          <w:lang w:val="kk-KZ"/>
        </w:rPr>
        <w:t xml:space="preserve">; </w:t>
      </w:r>
      <w:r w:rsidRPr="007F4E61">
        <w:rPr>
          <w:lang w:val="kk-KZ"/>
        </w:rPr>
        <w:t>Дауылбаев Б. Рассказ о жизни Николаевского уезда Тургайской области, с 1830 по 1880 год //</w:t>
      </w:r>
      <w:r>
        <w:rPr>
          <w:lang w:val="kk-KZ"/>
        </w:rPr>
        <w:t xml:space="preserve"> </w:t>
      </w:r>
      <w:r w:rsidRPr="007F4E61">
        <w:rPr>
          <w:lang w:val="kk-KZ"/>
        </w:rPr>
        <w:t>Записки Оренбургского отдела ИРГО. Вып. ІҮ. –</w:t>
      </w:r>
      <w:r>
        <w:rPr>
          <w:lang w:val="kk-KZ"/>
        </w:rPr>
        <w:t xml:space="preserve"> </w:t>
      </w:r>
      <w:r w:rsidRPr="007F4E61">
        <w:rPr>
          <w:lang w:val="kk-KZ"/>
        </w:rPr>
        <w:t xml:space="preserve">Оренбург, 1881. -114-115 бб. </w:t>
      </w:r>
      <w:r>
        <w:rPr>
          <w:lang w:val="kk-KZ"/>
        </w:rPr>
        <w:t xml:space="preserve">; </w:t>
      </w:r>
      <w:r w:rsidRPr="007F4E61">
        <w:rPr>
          <w:lang w:val="kk-KZ"/>
        </w:rPr>
        <w:t>Коншин Н. Земледелие и хлебная производительность Семипалатинской области //</w:t>
      </w:r>
      <w:r>
        <w:rPr>
          <w:lang w:val="kk-KZ"/>
        </w:rPr>
        <w:t xml:space="preserve"> </w:t>
      </w:r>
      <w:r w:rsidRPr="007F4E61">
        <w:rPr>
          <w:lang w:val="kk-KZ"/>
        </w:rPr>
        <w:t>В кн.: Памятная книжка Семипалатинской области на 1898 год. -Семипалатинск, 1898. -14 б.</w:t>
      </w:r>
      <w:r>
        <w:rPr>
          <w:lang w:val="kk-KZ"/>
        </w:rPr>
        <w:t xml:space="preserve">; </w:t>
      </w:r>
      <w:r w:rsidRPr="007F4E61">
        <w:rPr>
          <w:lang w:val="kk-KZ"/>
        </w:rPr>
        <w:t>Спасский</w:t>
      </w:r>
      <w:r>
        <w:rPr>
          <w:lang w:val="kk-KZ"/>
        </w:rPr>
        <w:t xml:space="preserve"> Г.</w:t>
      </w:r>
      <w:r w:rsidRPr="007F4E61">
        <w:rPr>
          <w:lang w:val="kk-KZ"/>
        </w:rPr>
        <w:t xml:space="preserve"> Киргиз-кайсаки большой, средней и малой орды. // Сибирский вестник. 1820. – 86-109 бб; Каталог склада военно-топографическаго отдела главного штаба. - Вып.1. – СПб. 1885. Приложения.; Мұқанов М. Қазақ жерінің тарихы. -Алматы, 1994. -25-29, 46-48 бб.</w:t>
      </w:r>
    </w:p>
    <w:p w14:paraId="1CAE2980" w14:textId="77777777" w:rsidR="001D0294" w:rsidRDefault="001D0294" w:rsidP="001D0294">
      <w:pPr>
        <w:pStyle w:val="a4"/>
        <w:ind w:firstLine="708"/>
        <w:jc w:val="both"/>
        <w:rPr>
          <w:lang w:val="kk-KZ"/>
        </w:rPr>
      </w:pPr>
    </w:p>
    <w:p w14:paraId="607AC2C7" w14:textId="77777777" w:rsidR="001D0294" w:rsidRDefault="001D0294" w:rsidP="001D0294">
      <w:pPr>
        <w:ind w:firstLine="708"/>
        <w:jc w:val="both"/>
        <w:rPr>
          <w:rFonts w:ascii="Times New Roman KK EK" w:hAnsi="Times New Roman KK EK"/>
          <w:lang w:val="kk-KZ"/>
        </w:rPr>
      </w:pPr>
      <w:r w:rsidRPr="00561A6A">
        <w:rPr>
          <w:rFonts w:ascii="Times New Roman KK EK" w:hAnsi="Times New Roman KK EK"/>
          <w:b/>
          <w:lang w:val="be-BY"/>
        </w:rPr>
        <w:t>КІШІ ЖҮЗ</w:t>
      </w:r>
      <w:r>
        <w:rPr>
          <w:rFonts w:ascii="Times New Roman KK EK" w:hAnsi="Times New Roman KK EK"/>
          <w:lang w:val="be-BY"/>
        </w:rPr>
        <w:t xml:space="preserve"> -  қазақ халқын құраған тайпалар бірлестігі. Кіші жүз өз ішінде байұлы, әлімұлы, жетіру тайпалар бірлестігіне бөлінеді. </w:t>
      </w:r>
      <w:r>
        <w:rPr>
          <w:rFonts w:ascii="Times New Roman KK EK" w:hAnsi="Times New Roman KK EK"/>
          <w:lang w:val="be-BY"/>
        </w:rPr>
        <w:sym w:font="Symbol" w:char="F0AE"/>
      </w:r>
      <w:r>
        <w:rPr>
          <w:rFonts w:ascii="Times New Roman KK EK" w:hAnsi="Times New Roman KK EK"/>
          <w:lang w:val="be-BY"/>
        </w:rPr>
        <w:t xml:space="preserve"> </w:t>
      </w:r>
      <w:r w:rsidRPr="00223CBD">
        <w:rPr>
          <w:rFonts w:ascii="Times New Roman KK EK" w:hAnsi="Times New Roman KK EK"/>
          <w:b/>
          <w:lang w:val="be-BY"/>
        </w:rPr>
        <w:t>Байұлы, Әлімұлы, Жетіру</w:t>
      </w:r>
      <w:r>
        <w:rPr>
          <w:rFonts w:ascii="Times New Roman KK EK" w:hAnsi="Times New Roman KK EK"/>
          <w:lang w:val="be-BY"/>
        </w:rPr>
        <w:t xml:space="preserve">. Байұлында – адай, әлімұлында – қаракесек, жетіруда – табын, кей деректе тама ноқта аға болып саналады. </w:t>
      </w:r>
      <w:r>
        <w:rPr>
          <w:lang w:val="kk-KZ"/>
        </w:rPr>
        <w:t xml:space="preserve">Кіші жүз бірлестігін Сырдария жағалауынан Сарысуға,   Торғайға, одан әрі Қостанайға,  Ырғыздан – Тобылға, Үстірттен Ұя және Обаған өзендерінің бойына, одан әрі Жайық, Елек, Есет, Сақмар, Бұлтырты, т.б. өзен сулардың бойында көшіп-қонатын тайпалар құраған. </w:t>
      </w:r>
      <w:r>
        <w:rPr>
          <w:rFonts w:ascii="Times New Roman KK EK" w:hAnsi="Times New Roman KK EK"/>
          <w:lang w:val="kk-KZ"/>
        </w:rPr>
        <w:t xml:space="preserve">Кіші жүз тайпалары оңтүстікте Сырдария мен Үстірт қыраттарын, Каспийдің шығыс жағалауларынан басталып, солтүстікте Жайық, Ырғыз, Ембі, Тобыл өзендерінің алқаптарын, Каспий маңы ойпатының солтүстік бөлігі алқабын алып жатты. </w:t>
      </w:r>
    </w:p>
    <w:p w14:paraId="608F3DBC" w14:textId="77777777" w:rsidR="001D0294" w:rsidRDefault="001D0294" w:rsidP="001D0294">
      <w:pPr>
        <w:pStyle w:val="a8"/>
        <w:ind w:left="0" w:firstLine="709"/>
        <w:jc w:val="both"/>
        <w:rPr>
          <w:rFonts w:ascii="Times New Roman KK EK" w:hAnsi="Times New Roman KK EK"/>
          <w:sz w:val="24"/>
          <w:szCs w:val="24"/>
          <w:lang w:val="kk-KZ"/>
        </w:rPr>
      </w:pPr>
      <w:r>
        <w:rPr>
          <w:rFonts w:ascii="Times New Roman KK EK" w:hAnsi="Times New Roman KK EK"/>
          <w:sz w:val="24"/>
          <w:szCs w:val="24"/>
          <w:lang w:val="kk-KZ"/>
        </w:rPr>
        <w:t xml:space="preserve">Елші  Мәмет Тевкелевтің  1748 жылы құрастырған жазбаларында   Кіші жүз рулары Борсық құмдарында, Ор, Елек, Ембі, Жайық бойларында, Гурьевтен Каспий теңізіне дейінгі өңірде көшіп жүретіндігін айтқан. </w:t>
      </w:r>
    </w:p>
    <w:p w14:paraId="72402F48" w14:textId="77777777" w:rsidR="001D0294" w:rsidRDefault="001D0294" w:rsidP="001D0294">
      <w:pPr>
        <w:pStyle w:val="a8"/>
        <w:ind w:left="0" w:firstLine="709"/>
        <w:jc w:val="both"/>
        <w:rPr>
          <w:sz w:val="24"/>
          <w:szCs w:val="24"/>
          <w:lang w:val="be-BY"/>
        </w:rPr>
      </w:pPr>
      <w:r>
        <w:rPr>
          <w:rFonts w:ascii="Times New Roman KK EK" w:hAnsi="Times New Roman KK EK"/>
          <w:sz w:val="24"/>
          <w:szCs w:val="24"/>
          <w:lang w:val="be-BY"/>
        </w:rPr>
        <w:t xml:space="preserve">М. Тевкелев 1748 жылы құрастырған тайпалар тізбегін негізге алған автордың бірі А.И.Левшин. </w:t>
      </w:r>
      <w:r>
        <w:rPr>
          <w:rFonts w:ascii="KZ Times New Roman" w:hAnsi="KZ Times New Roman"/>
          <w:sz w:val="24"/>
          <w:szCs w:val="24"/>
          <w:lang w:val="be-BY"/>
        </w:rPr>
        <w:t>Алексей Ираклевич Левшин (1797-1879) қазақтардың тарихы мен этнографиясына қатысты құнды мәліметтерді  1820-1822 жылдары Орынбор және Орал қалаларында қызмет ете жүріп жинақтаған</w:t>
      </w:r>
      <w:r>
        <w:rPr>
          <w:rFonts w:ascii="Times New Roman KK EK" w:hAnsi="Times New Roman KK EK"/>
          <w:sz w:val="24"/>
          <w:szCs w:val="24"/>
          <w:lang w:val="be-BY"/>
        </w:rPr>
        <w:t xml:space="preserve">. А.И.Левшин Кіші жүз тайпаларының қонысы жайында: “Кіші Жүз қазақ жерінің батыс аймағында: Оңтүстік-батыс бөлігінде Жайық, Ембі өзендерінің төменгі ағысы, Сам және Маңғышлақ жарты аралы, солтүстік-батысында Жайық өзенінің орта ағысы, Қобда, Елек, Ор өзендерінің аңғары, Мұғалжар тауларының етегін, шығысында Ырғыз, Торғай өзендері, Шалқар көлі, Кіші және Үлкен Борсық құмдары, Қарақұм құмдары мен Сырдарияның төменгі ағысы бойын мекендеген”, -деп нақтылаған. </w:t>
      </w:r>
      <w:r>
        <w:rPr>
          <w:sz w:val="24"/>
          <w:szCs w:val="24"/>
          <w:lang w:val="be-BY"/>
        </w:rPr>
        <w:t>Елші Тевкелев құрастырған тізімге сүйенген келесі бір автор И.И.Крафт. Крафт құрастырған “Сборник узаконении о киргизах степных областей” атты еңбегі сондай-ақ  Кіші жүз тайпалары қоныстанған аймақтардағы  әкімшілік Ережелердің жүргізілуін анықтауға бағдар болды. Бұл еңбегінде Крафт қазақ халқының шығу тегі жайындағы аңызды  А.Харузин жазбаларына сүйене отырып келтірген.</w:t>
      </w:r>
    </w:p>
    <w:p w14:paraId="2362E321" w14:textId="77777777" w:rsidR="001D0294" w:rsidRDefault="001D0294" w:rsidP="001D0294">
      <w:pPr>
        <w:pStyle w:val="a8"/>
        <w:ind w:left="0" w:firstLine="709"/>
        <w:jc w:val="both"/>
        <w:rPr>
          <w:sz w:val="24"/>
          <w:szCs w:val="24"/>
          <w:lang w:val="be-BY"/>
        </w:rPr>
      </w:pPr>
      <w:r>
        <w:rPr>
          <w:sz w:val="24"/>
          <w:szCs w:val="24"/>
          <w:lang w:val="be-BY"/>
        </w:rPr>
        <w:t>ХҮІІІ ғасырдың аяғы мен ХІХ ғасырдың бас кезіндегі қазақ руларының көшіп-қону аймағы мен санын анықтауда  Орынбор әскери губернаторы Г.С.Волконскийдің тапсыруымен  старшындар Көбек Шүкірұлы мен Қазан татары Ғали Шахмұратов жайындаған мәліметке бой ұсынбай болмайды. Бұл  қазақ руларының мерзімдік қонысын нақты көрсеткен бірден-бір маңызды құжат. Бұл құжатта Кіші жүз тайпаларының  217 атасынан 165700 шаңырақ болғандығын көрсеткен.</w:t>
      </w:r>
    </w:p>
    <w:p w14:paraId="23B03A23" w14:textId="77777777" w:rsidR="001D0294" w:rsidRDefault="001D0294" w:rsidP="001D0294">
      <w:pPr>
        <w:pStyle w:val="a8"/>
        <w:ind w:left="0" w:firstLine="709"/>
        <w:jc w:val="both"/>
        <w:rPr>
          <w:sz w:val="24"/>
          <w:szCs w:val="24"/>
          <w:lang w:val="be-BY"/>
        </w:rPr>
      </w:pPr>
      <w:r>
        <w:rPr>
          <w:sz w:val="24"/>
          <w:szCs w:val="24"/>
          <w:lang w:val="be-BY"/>
        </w:rPr>
        <w:t>Н.А.Аристов жазған “Заметки об этническом составе и сведения об их численности” атты еңбегінде Кіші жүз тайпаларының санын нақтылау мақсатында Волконский нұсқанысына сүйенгенге ұқсайды. Н.А. Аристов жазблары да Кіші жүз тайпаларының санын, орналасуын, ұранын, таңбасын нақтылауға негіз болады.</w:t>
      </w:r>
    </w:p>
    <w:p w14:paraId="3AB31FB1" w14:textId="77777777" w:rsidR="001D0294" w:rsidRPr="00561A6A" w:rsidRDefault="001D0294" w:rsidP="001D0294">
      <w:pPr>
        <w:pStyle w:val="a6"/>
        <w:ind w:firstLine="720"/>
        <w:jc w:val="both"/>
        <w:rPr>
          <w:sz w:val="24"/>
          <w:szCs w:val="24"/>
          <w:lang w:val="kk-KZ"/>
        </w:rPr>
      </w:pPr>
      <w:r>
        <w:rPr>
          <w:sz w:val="24"/>
          <w:szCs w:val="24"/>
        </w:rPr>
        <w:t>Кіші жүз қазақтарының этногеографиясы мен этнодемографиясын қамтыған ірі еңбектің бірі  әскери шенеунік Л.Мейер құрастырған 1865 жылы жарық көрген “Материалы для географии и статистики России. Киргизская степь Оренбургского ведомства” деп аталатын еңбекте бірқатар Кіші жүз рулары қамтылған</w:t>
      </w:r>
      <w:r>
        <w:rPr>
          <w:sz w:val="24"/>
          <w:szCs w:val="24"/>
          <w:lang w:val="kk-KZ"/>
        </w:rPr>
        <w:t xml:space="preserve">. </w:t>
      </w:r>
      <w:r>
        <w:rPr>
          <w:sz w:val="24"/>
          <w:szCs w:val="24"/>
        </w:rPr>
        <w:t xml:space="preserve">  Әскери зерттеушілер қорыта келе </w:t>
      </w:r>
      <w:r>
        <w:rPr>
          <w:sz w:val="24"/>
          <w:szCs w:val="24"/>
        </w:rPr>
        <w:lastRenderedPageBreak/>
        <w:t>1860 жылдары Орынбор өлкесінің батыс бөлігінде 65 000 шаңырақ –325 000 адам; орта бөлігінде – 55 000 шаңырақ – 275 000 адам; шығыс бөлігінде – 25 000  - 125 000 адам; Сырдария бөлігінде 15 000 шаңырақ – 75 000 адам; Орынбор өлкесінде  160 000</w:t>
      </w:r>
      <w:r>
        <w:rPr>
          <w:sz w:val="24"/>
          <w:szCs w:val="24"/>
          <w:lang w:val="kk-KZ"/>
        </w:rPr>
        <w:t xml:space="preserve"> шаңырақ </w:t>
      </w:r>
      <w:r>
        <w:rPr>
          <w:sz w:val="24"/>
          <w:szCs w:val="24"/>
        </w:rPr>
        <w:t xml:space="preserve"> – 800 </w:t>
      </w:r>
      <w:r>
        <w:rPr>
          <w:sz w:val="24"/>
          <w:szCs w:val="24"/>
          <w:lang w:val="kk-KZ"/>
        </w:rPr>
        <w:t xml:space="preserve">000 </w:t>
      </w:r>
      <w:r>
        <w:rPr>
          <w:sz w:val="24"/>
          <w:szCs w:val="24"/>
        </w:rPr>
        <w:t>адам болған, - деген</w:t>
      </w:r>
      <w:r>
        <w:rPr>
          <w:sz w:val="24"/>
          <w:szCs w:val="24"/>
          <w:lang w:val="kk-KZ"/>
        </w:rPr>
        <w:t>.</w:t>
      </w:r>
    </w:p>
    <w:p w14:paraId="04D38E04" w14:textId="77777777" w:rsidR="001D0294" w:rsidRDefault="001D0294" w:rsidP="001D0294">
      <w:pPr>
        <w:pStyle w:val="a6"/>
        <w:ind w:firstLine="720"/>
        <w:jc w:val="both"/>
        <w:rPr>
          <w:sz w:val="24"/>
          <w:szCs w:val="24"/>
          <w:lang w:val="kk-KZ"/>
        </w:rPr>
      </w:pPr>
      <w:r>
        <w:rPr>
          <w:sz w:val="24"/>
          <w:szCs w:val="24"/>
          <w:lang w:val="kk-KZ"/>
        </w:rPr>
        <w:t xml:space="preserve">Орынбор ведомостволығының қазақ даласы солтүстігінде Орынбор губерниясымен, батысында Орал казактары әскері жерлерімен және Каспий теңізімен, шығысында Сібір қазақтары облысымен, оңтүстігінде Түркістан облысымен шектесіп Арал теңізі аймағын алып жатты. Орынбор даласын негізінен Кіші жүз тайпалары мекендеді. </w:t>
      </w:r>
    </w:p>
    <w:p w14:paraId="42FBD238" w14:textId="77777777" w:rsidR="001D0294" w:rsidRDefault="001D0294" w:rsidP="001D0294">
      <w:pPr>
        <w:pStyle w:val="a6"/>
        <w:ind w:firstLine="720"/>
        <w:jc w:val="both"/>
        <w:rPr>
          <w:sz w:val="24"/>
          <w:szCs w:val="24"/>
          <w:lang w:val="kk-KZ"/>
        </w:rPr>
      </w:pPr>
      <w:r>
        <w:rPr>
          <w:sz w:val="24"/>
          <w:szCs w:val="24"/>
        </w:rPr>
        <w:t>М.Галкин “Этнографические и исторические материалы по Средней Азии и Оренбургском краю” атты еңбегі  Орынбор өлкесін мекендеген Кіші жүз ру-тайпаларының қыстық және жаздық қоныстарын</w:t>
      </w:r>
      <w:r>
        <w:rPr>
          <w:sz w:val="24"/>
          <w:szCs w:val="24"/>
          <w:lang w:val="kk-KZ"/>
        </w:rPr>
        <w:t xml:space="preserve"> анықтауда  жол сілтеуші десек болады.   </w:t>
      </w:r>
    </w:p>
    <w:p w14:paraId="51BC92F9" w14:textId="77777777" w:rsidR="001D0294" w:rsidRDefault="001D0294" w:rsidP="001D0294">
      <w:pPr>
        <w:jc w:val="both"/>
        <w:rPr>
          <w:rFonts w:ascii="KZ Times New Roman" w:hAnsi="KZ Times New Roman"/>
          <w:lang w:val="be-BY"/>
        </w:rPr>
      </w:pPr>
      <w:r>
        <w:rPr>
          <w:lang w:val="kk-KZ"/>
        </w:rPr>
        <w:tab/>
      </w:r>
      <w:r>
        <w:rPr>
          <w:rFonts w:ascii="KZ Times New Roman" w:hAnsi="KZ Times New Roman"/>
          <w:lang w:val="be-BY"/>
        </w:rPr>
        <w:t>Ресей ғылым Академиясының бірінші корреспондент мүшесі П.И.Рычков (1712-1777) Орынбор өлкесінің тұрғындары мен сол өлкені  мекендеген қазақ халқының  этногеографиясы мен тіршілігін жан-жақты зерттеуден өткізіп, қағазға түсірген ғалымдардың бірі. Ол Орынбор өлкесінде түрлі  әкімшілік қызмет атқара жүріп жазған  құнды ғылыми еңбектерінің  бірі “Топография Оренбургская”  кітабында  Орынбор өлкесін мекен еткен халықтарға қатысты тарихи-этнографиялық сипаттамалар бере отырып,  Орта жүз бен Кіші жүз руларын құрамы жағынан күрделі рулар қатарына жатқызып, Кіші жүздің бірқатар руларын атап кетеді.</w:t>
      </w:r>
    </w:p>
    <w:p w14:paraId="4A5F321F" w14:textId="77777777" w:rsidR="001D0294" w:rsidRDefault="001D0294" w:rsidP="001D0294">
      <w:pPr>
        <w:ind w:firstLine="720"/>
        <w:jc w:val="both"/>
        <w:rPr>
          <w:rFonts w:ascii="KZ Times New Roman" w:hAnsi="KZ Times New Roman"/>
          <w:lang w:val="be-BY"/>
        </w:rPr>
      </w:pPr>
      <w:r>
        <w:rPr>
          <w:rFonts w:ascii="KZ Times New Roman" w:hAnsi="KZ Times New Roman"/>
          <w:lang w:val="be-BY"/>
        </w:rPr>
        <w:t xml:space="preserve">П.И.Рычков 1756 жылы “Сочинения и переводы, к пользе и увеселению служащия” атты журналда “История Оренбургская” атты еңбегін жариялады. Кейін бұл журнал материалдары академик Г.Ф.Миллер құрастырған төрт томдық “История Сибири ” атты жинаққа енді. Сондай-ақ П.И.Рычковтың “История Оренбургская по учреждению Оренбургской губерний” деген атпен жарық көрген шығармасында Кіші жүздің бірқатар рулары аталады. Бұл еңбектердің Орынбор өлкесін мекендеген   этникалық топтардың тарихын зерделеудегі  маңызы зор. </w:t>
      </w:r>
    </w:p>
    <w:p w14:paraId="4112BD08" w14:textId="77777777" w:rsidR="001D0294" w:rsidRDefault="001D0294" w:rsidP="001D0294">
      <w:pPr>
        <w:jc w:val="both"/>
        <w:rPr>
          <w:rFonts w:ascii="KZ Times New Roman" w:hAnsi="KZ Times New Roman"/>
          <w:lang w:val="be-BY"/>
        </w:rPr>
      </w:pPr>
      <w:r>
        <w:rPr>
          <w:rFonts w:ascii="KZ Times New Roman" w:hAnsi="KZ Times New Roman"/>
          <w:lang w:val="be-BY"/>
        </w:rPr>
        <w:t xml:space="preserve">    </w:t>
      </w:r>
      <w:r>
        <w:rPr>
          <w:rFonts w:ascii="KZ Times New Roman" w:hAnsi="KZ Times New Roman"/>
          <w:lang w:val="be-BY"/>
        </w:rPr>
        <w:tab/>
      </w:r>
      <w:r>
        <w:rPr>
          <w:lang w:val="be-BY"/>
        </w:rPr>
        <w:t xml:space="preserve">Орынбор өлкесін мекен еткен тайпалардың тыныс-тіршілігін қамтыған еңбектер арасында әрине экспедиция материалдары маңызды орын алады.  </w:t>
      </w:r>
      <w:r>
        <w:rPr>
          <w:rFonts w:ascii="KZ Times New Roman" w:hAnsi="KZ Times New Roman"/>
          <w:lang w:val="be-BY"/>
        </w:rPr>
        <w:t xml:space="preserve">1738-1740 жылдар аралығында Орынбор экспедициясының жетекшісі болған Василии Никитич Татищевтің (1686-1780)  экспедициялық материалдары Кіші жүз қазақтарын құрылымына, шекараларына қатысты құнды мәліметтер береді. Ол, Кіші жүз қазақтарының   қыстауларын  Сырдария және Орынбор губернияларының жерлерін қамтып жатқан, - деп көрсеткен. </w:t>
      </w:r>
    </w:p>
    <w:p w14:paraId="06EAB9B8" w14:textId="77777777" w:rsidR="001D0294" w:rsidRDefault="001D0294" w:rsidP="001D0294">
      <w:pPr>
        <w:pStyle w:val="a8"/>
        <w:jc w:val="both"/>
        <w:rPr>
          <w:rFonts w:ascii="KZ Times New Roman" w:hAnsi="KZ Times New Roman"/>
          <w:sz w:val="24"/>
          <w:szCs w:val="24"/>
          <w:lang w:val="be-BY"/>
        </w:rPr>
      </w:pPr>
      <w:r>
        <w:rPr>
          <w:sz w:val="24"/>
          <w:szCs w:val="24"/>
          <w:lang w:val="be-BY"/>
        </w:rPr>
        <w:t xml:space="preserve">   </w:t>
      </w:r>
      <w:r>
        <w:rPr>
          <w:sz w:val="24"/>
          <w:szCs w:val="24"/>
          <w:lang w:val="be-BY"/>
        </w:rPr>
        <w:tab/>
        <w:t xml:space="preserve">1768-1774 жылдары Қазақстанның көптеген территориясын қамтыған экспедицияға қатысқан П.С.Паллас, И.П.Фальк, И.И.Лепехин,  И.Г.Георгилар жазбаларының да маңызы зор. </w:t>
      </w:r>
      <w:r>
        <w:rPr>
          <w:rFonts w:ascii="KZ Times New Roman" w:hAnsi="KZ Times New Roman"/>
          <w:sz w:val="24"/>
          <w:szCs w:val="24"/>
          <w:lang w:val="be-BY"/>
        </w:rPr>
        <w:t xml:space="preserve">Неміс ғалымы П.С.Паллас (1741-1811) 1768 жылғы қазақ даласында болған сапар нәтижелерін бес томдық “Путешествия по разным провинциям Росийской империи” атты еңбегінде жариялады. Бұл еңбекте Кіші жүз қазақтарының қоныстары қамтылды.. </w:t>
      </w:r>
    </w:p>
    <w:p w14:paraId="75E38B34" w14:textId="77777777" w:rsidR="001D0294" w:rsidRDefault="001D0294" w:rsidP="001D0294">
      <w:pPr>
        <w:jc w:val="both"/>
        <w:rPr>
          <w:rFonts w:ascii="KZ Times New Roman" w:hAnsi="KZ Times New Roman"/>
          <w:lang w:val="be-BY"/>
        </w:rPr>
      </w:pPr>
      <w:r>
        <w:rPr>
          <w:rFonts w:ascii="KZ Times New Roman" w:hAnsi="KZ Times New Roman"/>
          <w:lang w:val="be-BY"/>
        </w:rPr>
        <w:t xml:space="preserve">  </w:t>
      </w:r>
      <w:r>
        <w:rPr>
          <w:rFonts w:ascii="KZ Times New Roman" w:hAnsi="KZ Times New Roman"/>
          <w:lang w:val="be-BY"/>
        </w:rPr>
        <w:tab/>
        <w:t>1768-1769 жылдары жүргізілген “Орынбор экспедициясы” материалдары И.И.Лепехиннің еңбектерінде жазылып, Еділ, Жайық бойын және Орынбор даласын қоныстанған халықтардың тұрмыс-тіршілігін қамтыған.</w:t>
      </w:r>
    </w:p>
    <w:p w14:paraId="35602F0B" w14:textId="77777777" w:rsidR="001D0294" w:rsidRDefault="001D0294" w:rsidP="001D0294">
      <w:pPr>
        <w:jc w:val="both"/>
        <w:rPr>
          <w:rFonts w:ascii="KZ Times New Roman" w:hAnsi="KZ Times New Roman"/>
          <w:lang w:val="be-BY"/>
        </w:rPr>
      </w:pPr>
      <w:r>
        <w:rPr>
          <w:rFonts w:ascii="KZ Times New Roman" w:hAnsi="KZ Times New Roman"/>
          <w:lang w:val="be-BY"/>
        </w:rPr>
        <w:t xml:space="preserve">    </w:t>
      </w:r>
      <w:r>
        <w:rPr>
          <w:rFonts w:ascii="KZ Times New Roman" w:hAnsi="KZ Times New Roman"/>
          <w:lang w:val="be-BY"/>
        </w:rPr>
        <w:tab/>
        <w:t xml:space="preserve">1785-1786 жылдары жүргізілген Орынбор экспедициясының жетекшісі болған швед ғалымы И. Фальк (1727-1774 ) Орынбор даласындағы қазақ ауылдары жайында жинаған мәліметтерін, осы экспедиция мүшесі болған И.Г.Георги жинақтап шығарған. Швед ғалымы И.Г.Георги (1729-1802) Орынбор экспедициясы кезінде жинақтаған тарихи-этнографиялық деректерінің “О киргизцах” атты бөлімінде Кіші жүздің тайпаларына сипаттама берілген.. </w:t>
      </w:r>
      <w:r>
        <w:rPr>
          <w:rFonts w:ascii="KZ Times New Roman" w:hAnsi="KZ Times New Roman"/>
          <w:lang w:val="be-BY"/>
        </w:rPr>
        <w:tab/>
      </w:r>
    </w:p>
    <w:p w14:paraId="45F99B3A" w14:textId="77777777" w:rsidR="001D0294" w:rsidRDefault="001D0294" w:rsidP="001D0294">
      <w:pPr>
        <w:ind w:firstLine="708"/>
        <w:jc w:val="both"/>
        <w:rPr>
          <w:rFonts w:ascii="KZ Times New Roman" w:hAnsi="KZ Times New Roman"/>
          <w:lang w:val="be-BY"/>
        </w:rPr>
      </w:pPr>
      <w:r>
        <w:rPr>
          <w:rFonts w:ascii="KZ Times New Roman" w:hAnsi="KZ Times New Roman"/>
          <w:lang w:val="be-BY"/>
        </w:rPr>
        <w:t>Орынбор экспедициясы зерттеушілердің бірі Н.П.Рычков та қазақ халқының үш жүздік құрылымына, олардың қоныстанған аймақтарына тоқталып өтеді.</w:t>
      </w:r>
    </w:p>
    <w:p w14:paraId="13C4DEEF" w14:textId="77777777" w:rsidR="001D0294" w:rsidRDefault="001D0294" w:rsidP="001D0294">
      <w:pPr>
        <w:jc w:val="both"/>
        <w:rPr>
          <w:rFonts w:ascii="KZ Times New Roman" w:hAnsi="KZ Times New Roman"/>
          <w:lang w:val="be-BY"/>
        </w:rPr>
      </w:pPr>
      <w:r>
        <w:rPr>
          <w:rFonts w:ascii="KZ Times New Roman" w:hAnsi="KZ Times New Roman"/>
          <w:lang w:val="be-BY"/>
        </w:rPr>
        <w:tab/>
        <w:t>Кіші жүздің  этногеографиясын анықтауға басты бағдар болған еңбектің қатарында “</w:t>
      </w:r>
      <w:r>
        <w:rPr>
          <w:lang w:val="kk-KZ"/>
        </w:rPr>
        <w:t xml:space="preserve">Географическо-статистический словарь Российской империй» атты </w:t>
      </w:r>
      <w:r>
        <w:rPr>
          <w:rFonts w:ascii="KZ Times New Roman" w:hAnsi="KZ Times New Roman"/>
          <w:lang w:val="be-BY"/>
        </w:rPr>
        <w:t>сөздіктің маңызы ерекше. Онда: “Жетіру тайпалары Тройцк, Звериноголовск бекінісі, Торғай, Тобыл, Ембі, Жайық бойларында көшіп жүрген, бір бөлігі Бөкей Ордасы құрамында болған”, -деген.</w:t>
      </w:r>
      <w:r>
        <w:rPr>
          <w:lang w:val="be-BY"/>
        </w:rPr>
        <w:t xml:space="preserve">     </w:t>
      </w:r>
      <w:r>
        <w:rPr>
          <w:lang w:val="be-BY"/>
        </w:rPr>
        <w:tab/>
        <w:t>1818 жылы “Сибирский вестник” журналында жарық көрген М.Поспелов пен Т.Бурнашевтың материалдарында Кіші жүз тайпалары Орынбор шекарасынан бастап Бұхараға дейінгі аумақты алып жатыр, - деп көрсеткен.</w:t>
      </w:r>
      <w:r>
        <w:rPr>
          <w:rFonts w:ascii="KZ Times New Roman" w:hAnsi="KZ Times New Roman"/>
          <w:lang w:val="be-BY"/>
        </w:rPr>
        <w:t xml:space="preserve"> Осы журнал беттерінде  қазақ халқының үш жүздік құрылымы жайында  қалам тербеген автордың бірі Г.И.Спасский.</w:t>
      </w:r>
    </w:p>
    <w:p w14:paraId="02A928A8" w14:textId="77777777" w:rsidR="001D0294" w:rsidRDefault="001D0294" w:rsidP="001D0294">
      <w:pPr>
        <w:ind w:firstLine="720"/>
        <w:jc w:val="both"/>
        <w:rPr>
          <w:rFonts w:ascii="KZ Times New Roman" w:hAnsi="KZ Times New Roman"/>
          <w:lang w:val="be-BY"/>
        </w:rPr>
      </w:pPr>
      <w:r>
        <w:rPr>
          <w:rFonts w:ascii="KZ Times New Roman" w:hAnsi="KZ Times New Roman"/>
          <w:lang w:val="be-BY"/>
        </w:rPr>
        <w:t xml:space="preserve">Қазақтардың үш жүздік құрылымына анықтама бере отырып, олардың қоныстанған аймағын көрсеткен еңбектің бірі - “Народы России” атты этнографиялық очерктер жинағы. Бұл еңбекте: “Қазақтар Орта Азия аймағында, Жайық өзені және Каспйй теңізінен Алтай, Алатау, Тянь-Шань тауларынан Батыс Сібірдің оңтүстік шекарасынан Сырдария, Әмудария өзендері бойларында көшіп-қонды. Қазақ даласы 40000 млн кв жерді алып жатыр. Қазақтардың жалпы саны 2 000 000. ...Кіші жүз тайпалары Жайық өзені мен Арал теңізі аралығын мекендеген, - деп көрсетілген.  Бұл жинақта Кіші жүз тайпаларының қоныстану шекарасы </w:t>
      </w:r>
      <w:r>
        <w:rPr>
          <w:rFonts w:ascii="KZ Times New Roman" w:hAnsi="KZ Times New Roman"/>
          <w:lang w:val="be-BY"/>
        </w:rPr>
        <w:lastRenderedPageBreak/>
        <w:t>тарылтып көрсетілген, дегенмен қазақтардың тұрмыс-тіршілігі жайлы анағұрлым толық мәліметті беретін құнды еңбек болып табылады.</w:t>
      </w:r>
    </w:p>
    <w:p w14:paraId="2E89607E" w14:textId="77777777" w:rsidR="001D0294" w:rsidRDefault="001D0294" w:rsidP="001D0294">
      <w:pPr>
        <w:pStyle w:val="a8"/>
        <w:ind w:left="0"/>
        <w:jc w:val="both"/>
        <w:rPr>
          <w:rFonts w:ascii="KZ Times New Roman" w:hAnsi="KZ Times New Roman"/>
          <w:sz w:val="24"/>
          <w:szCs w:val="24"/>
          <w:lang w:val="be-BY"/>
        </w:rPr>
      </w:pPr>
      <w:r>
        <w:rPr>
          <w:rFonts w:ascii="KZ Times New Roman" w:hAnsi="KZ Times New Roman"/>
          <w:sz w:val="24"/>
          <w:szCs w:val="24"/>
          <w:lang w:val="be-BY"/>
        </w:rPr>
        <w:t xml:space="preserve">           Қазақстанның батыс бөлігі мен Орынбор өлкесі халқының этнодемографиясына қатысты құнды мәліметтер П.Кеппеннің зерттеулерінен орын алған.  Еңбектің сол кезеңдегі Кіші жүз тайпалары санын анықтауға үлес қосары сөзсіз.</w:t>
      </w:r>
      <w:r>
        <w:rPr>
          <w:rFonts w:ascii="KZ Times New Roman" w:hAnsi="KZ Times New Roman"/>
          <w:sz w:val="24"/>
          <w:szCs w:val="24"/>
          <w:lang w:val="be-BY"/>
        </w:rPr>
        <w:tab/>
        <w:t xml:space="preserve">  </w:t>
      </w:r>
    </w:p>
    <w:p w14:paraId="674782BD" w14:textId="77777777" w:rsidR="001D0294" w:rsidRDefault="001D0294" w:rsidP="001D0294">
      <w:pPr>
        <w:pStyle w:val="a8"/>
        <w:ind w:left="0"/>
        <w:jc w:val="both"/>
        <w:rPr>
          <w:rFonts w:ascii="KZ Times New Roman" w:hAnsi="KZ Times New Roman"/>
          <w:sz w:val="24"/>
          <w:szCs w:val="24"/>
          <w:lang w:val="be-BY"/>
        </w:rPr>
      </w:pPr>
      <w:r>
        <w:rPr>
          <w:rFonts w:ascii="KZ Times New Roman" w:hAnsi="KZ Times New Roman"/>
          <w:sz w:val="24"/>
          <w:szCs w:val="24"/>
          <w:lang w:val="be-BY"/>
        </w:rPr>
        <w:tab/>
        <w:t xml:space="preserve">Орал экспедициясының материалдарында Орал облысында мекен еткен Кіші жүздің табын, кердері, масқар, қызылқұрт, таз, шекті, руларының қоныстарын қамтыған. </w:t>
      </w:r>
    </w:p>
    <w:p w14:paraId="3D6F69A6" w14:textId="77777777" w:rsidR="001D0294" w:rsidRDefault="001D0294" w:rsidP="001D0294">
      <w:pPr>
        <w:pStyle w:val="a8"/>
        <w:ind w:left="0"/>
        <w:jc w:val="both"/>
        <w:rPr>
          <w:sz w:val="24"/>
          <w:szCs w:val="24"/>
          <w:lang w:val="kk-KZ"/>
        </w:rPr>
      </w:pPr>
      <w:r>
        <w:rPr>
          <w:rFonts w:ascii="KZ Times New Roman" w:hAnsi="KZ Times New Roman"/>
          <w:sz w:val="24"/>
          <w:szCs w:val="24"/>
          <w:lang w:val="be-BY"/>
        </w:rPr>
        <w:t xml:space="preserve">    </w:t>
      </w:r>
      <w:r>
        <w:rPr>
          <w:rFonts w:ascii="KZ Times New Roman" w:hAnsi="KZ Times New Roman"/>
          <w:sz w:val="24"/>
          <w:szCs w:val="24"/>
          <w:lang w:val="be-BY"/>
        </w:rPr>
        <w:tab/>
      </w:r>
      <w:r>
        <w:rPr>
          <w:sz w:val="24"/>
          <w:szCs w:val="24"/>
          <w:lang w:val="be-BY"/>
        </w:rPr>
        <w:t xml:space="preserve">“Материалы для статистики Туркестанского края ” атты жинақтың </w:t>
      </w:r>
      <w:r>
        <w:rPr>
          <w:sz w:val="24"/>
          <w:szCs w:val="24"/>
          <w:lang w:val="kk-KZ"/>
        </w:rPr>
        <w:t xml:space="preserve">Сыр өңіріндегі </w:t>
      </w:r>
      <w:r>
        <w:rPr>
          <w:sz w:val="24"/>
          <w:szCs w:val="24"/>
          <w:lang w:val="be-BY"/>
        </w:rPr>
        <w:t>халықтардың этнодемографиясы мен көшу жолдарын анықтаудағы маңызының ерекше екендігі даусыз.</w:t>
      </w:r>
      <w:r>
        <w:rPr>
          <w:sz w:val="24"/>
          <w:szCs w:val="24"/>
          <w:lang w:val="kk-KZ"/>
        </w:rPr>
        <w:t xml:space="preserve"> </w:t>
      </w:r>
    </w:p>
    <w:p w14:paraId="7634C8BD" w14:textId="77777777" w:rsidR="001D0294" w:rsidRDefault="001D0294" w:rsidP="001D0294">
      <w:pPr>
        <w:ind w:firstLine="708"/>
        <w:jc w:val="both"/>
        <w:rPr>
          <w:rFonts w:ascii="KZ Times New Roman" w:hAnsi="KZ Times New Roman"/>
          <w:lang w:val="be-BY"/>
        </w:rPr>
      </w:pPr>
      <w:r>
        <w:rPr>
          <w:rFonts w:ascii="Times New Roman KK EK" w:hAnsi="Times New Roman KK EK"/>
          <w:lang w:val="kk-KZ"/>
        </w:rPr>
        <w:t xml:space="preserve">Кіші жүз ру-тайпаларының статистикалық көрсеткіші, қыстаулық, жайлаулық қоныстары, малды суару көздері, егін шаруашылығының түсімі, салық жүйесі сияқты өзекті мәселелерін айқындауда, ХІХ ғ. – ХХ ғ. бас кезінде ауыл шаруашылығы негізінде жүргізілген статистикалық санақ нәтижелерін басшылыққа алуға болады. </w:t>
      </w:r>
      <w:r>
        <w:rPr>
          <w:rFonts w:ascii="Times New Roman KK EK" w:hAnsi="Times New Roman KK EK"/>
          <w:lang w:val="be-BY"/>
        </w:rPr>
        <w:t xml:space="preserve">1897 жылдан басталған ауыл шаруашылығы санағы кітаптарының парақтары  Кіші жүз тайпаларының мерзімдік қоныстары жайында маңызды құжат болып табылады.   </w:t>
      </w:r>
      <w:r>
        <w:rPr>
          <w:rFonts w:ascii="Times New Roman KK EK" w:hAnsi="Times New Roman KK EK"/>
          <w:lang w:val="be-BY"/>
        </w:rPr>
        <w:tab/>
      </w:r>
    </w:p>
    <w:p w14:paraId="6205E6C8" w14:textId="77777777" w:rsidR="001D0294" w:rsidRDefault="001D0294" w:rsidP="001D0294">
      <w:pPr>
        <w:ind w:firstLine="720"/>
        <w:jc w:val="both"/>
        <w:rPr>
          <w:rFonts w:ascii="KZ Times New Roman" w:hAnsi="KZ Times New Roman"/>
          <w:lang w:val="be-BY"/>
        </w:rPr>
      </w:pPr>
      <w:r>
        <w:rPr>
          <w:rFonts w:ascii="KZ Times New Roman" w:hAnsi="KZ Times New Roman"/>
          <w:lang w:val="be-BY"/>
        </w:rPr>
        <w:t xml:space="preserve"> Кіші жүз тайпаларының дәстүрлі шаруашылығы, көші-қон бағыты, тұрмыс-тіршілігі мәселесін жан-жақты қаузаған көлемді еңбектің бірі В.П.Семенов-Тянь-Шанъскийдің  редакциялығымен жарық көрген “Россия полное географическое описание нашего отечества” атты  жинақтың Түркістан өлкесі бөлімі. Түркістан өлкесі тарихына арналған ХҮІІІ томындағы деректер жүйесі байырғы қазақ ауылының дәстүрлі құрылымы мәселесін қамтуға негіз болады. Ал, осы жинақтың ХІХ томында 1897 жылғы Бүкіл Ресейлік санақ мәліметін негізге ала отырып: “қазақтардың жалпы саны 1 884 192 болып, оның 794 815 - Жетісу, 952 061 - Сырдария 63 091 - Самарқант, 74 225 - Закасспий облысында тұрған. Ал, 17000 қазақ Хиуа хандығынан тіркеуге алынған” – дейді. </w:t>
      </w:r>
    </w:p>
    <w:p w14:paraId="177364B2" w14:textId="77777777" w:rsidR="001D0294" w:rsidRDefault="001D0294" w:rsidP="001D0294">
      <w:pPr>
        <w:pStyle w:val="2"/>
        <w:spacing w:line="240" w:lineRule="auto"/>
        <w:ind w:firstLine="708"/>
        <w:jc w:val="both"/>
        <w:rPr>
          <w:lang w:val="be-BY"/>
        </w:rPr>
      </w:pPr>
      <w:r>
        <w:rPr>
          <w:lang w:val="be-BY"/>
        </w:rPr>
        <w:t xml:space="preserve">П.Небольсин, Н.И.Гродеков және И. </w:t>
      </w:r>
      <w:r>
        <w:rPr>
          <w:rFonts w:ascii="KZ Times New Roman" w:hAnsi="KZ Times New Roman"/>
          <w:lang w:val="be-BY"/>
        </w:rPr>
        <w:t>Добросмыслов</w:t>
      </w:r>
      <w:r>
        <w:rPr>
          <w:lang w:val="be-BY"/>
        </w:rPr>
        <w:t xml:space="preserve"> еңбектері  Кіші жүз ру-тайпалық бірлестігінің таңбаларын нақтылауда маңызды дерек бола алады.</w:t>
      </w:r>
    </w:p>
    <w:p w14:paraId="40EAB291" w14:textId="77777777" w:rsidR="001D0294" w:rsidRDefault="001D0294" w:rsidP="001D0294">
      <w:pPr>
        <w:pStyle w:val="2"/>
        <w:spacing w:line="240" w:lineRule="auto"/>
        <w:ind w:firstLine="708"/>
        <w:jc w:val="both"/>
        <w:rPr>
          <w:rFonts w:ascii="Times New Roman KK EK" w:hAnsi="Times New Roman KK EK"/>
          <w:lang w:val="kk-KZ"/>
        </w:rPr>
      </w:pPr>
      <w:r>
        <w:rPr>
          <w:rFonts w:ascii="Times New Roman KK EK" w:hAnsi="Times New Roman KK EK"/>
          <w:lang w:val="kk-KZ"/>
        </w:rPr>
        <w:t>Кіші жүз ру-тайпаларының өзбек, қарақалпақ, башқұрт халықтарының арасында кездесетіндігі белгілі. Жаугершілік замандарда көрші халықтың тайпаларына кіру тарихы мен олардың тұрмыс-тіршілігі жайындағы деректер   К.Ш.Шаниязов, Р.Г.Кузеев, Т.А.Жданко еңбектерінен көрініс тапқан. Еңбек деректері құнды материал ретінде Кіші жүз қазақтары қоғамының әлеуметтік қатынастарын сипаттауға да арқау болады.</w:t>
      </w:r>
    </w:p>
    <w:p w14:paraId="06D13D78" w14:textId="77777777" w:rsidR="001D0294" w:rsidRDefault="001D0294" w:rsidP="001D0294">
      <w:pPr>
        <w:ind w:firstLine="708"/>
        <w:jc w:val="both"/>
        <w:rPr>
          <w:lang w:val="be-BY"/>
        </w:rPr>
      </w:pPr>
      <w:r>
        <w:rPr>
          <w:lang w:val="be-BY"/>
        </w:rPr>
        <w:t>Кіші жүз тайпаларына қатысты құнды мәліметтердің бірқатарын А.Хорошхин жазбаларынан таптық. А.Хорошхин жариялаған “Тамды или Тамлы” атты мақала Қарақалпақ жеріндегі Тамды өңіріндегі қазақ руларының рухани мәдениетінен, “По кочевьям киргизов на северо-восток от Тамды” атты мақалада Қоңырат өлкесіндегі тайпалардың көшу бағытын және көшке байланысты салт-дәстүрлерден хабар береді. Сондай-ақ осы автордың “Низовья Аму-дарьи до Кунграда”, атты зерттеуі Сырдария облысының Амудария бөліміндегі Табындардың этношаруашылығын сипаттауға негіз болды. Осы автордың “Кызыл-кум (историки-этнографический очерк)” атты мақаласында Қызылқұм құмдарында көшіп жүрген Кіші жүз тайпаларының құрамын келесідей анықтайды: “ Қызылқұм құмдарына Алшындар осыдан 40 жыл бұрын келген (1830 жылдарды айтып тұр), елде болған жағдайға байланысты, олар өздерінің бұрынғы қоныстарын тастап, Сырдың сол жақ жағалауына қоныс аударған. Олар  Бұқан тауларының етегінен жайылымдық жер тапты. Кіші жүзден Алшын руы, Балхы, Қаратамыр, Келдібай, Аспан тармақтарымен Арыстанды тау, Тамды тау, Ақтау және оңтүстікте Бұхарға дейінгі аймақта; Керейіт, Жаппас, Алтын, Алаша, Таздар рулары Тохта тауының оң жақ сілімдерінде; Тама, Табын, Жағалбайлы, Кердері жоғарыда аталған жерлердің оң жақ беттерінде көшіп-қонып жүр”, - дей келе Қызылқұмды қоныс еткен Орта жүз, Ұлы жүз руларын да атайды. А.Хорошхин Қызылқұмға көшпелі тайпалардың ығысуын, 1867 жылғы Әкімшілік Ережемен байланысты екендігін айта отырып,  Кіші жүз тайпаларын көшпелі шаруашылықты жүргізуге қолайлы болу үшін Сыр бойынан қоныс аударған дейді. А.Хорошхин Қызылқұм тайпаларының көшпелі болуына байланысты олардың нақты санын анықтау қиын екендігін ескертіп, “шамамен олардың саны 3000 шаңырақ, 15 000 адам”,  - деп көрсеткен.</w:t>
      </w:r>
    </w:p>
    <w:p w14:paraId="242FE170" w14:textId="77777777" w:rsidR="001D0294" w:rsidRDefault="001D0294" w:rsidP="001D0294">
      <w:pPr>
        <w:pStyle w:val="2"/>
        <w:spacing w:line="240" w:lineRule="auto"/>
        <w:ind w:firstLine="708"/>
        <w:jc w:val="both"/>
        <w:rPr>
          <w:rFonts w:ascii="Times New Roman KK EK" w:hAnsi="Times New Roman KK EK"/>
          <w:lang w:val="be-BY"/>
        </w:rPr>
      </w:pPr>
      <w:r>
        <w:rPr>
          <w:rFonts w:ascii="Times New Roman KK EK" w:hAnsi="Times New Roman KK EK"/>
          <w:lang w:val="be-BY"/>
        </w:rPr>
        <w:t>Қазақ қ</w:t>
      </w:r>
      <w:r>
        <w:rPr>
          <w:rFonts w:ascii="Times New Roman KK EK" w:hAnsi="Times New Roman KK EK"/>
          <w:lang w:val="kk-KZ"/>
        </w:rPr>
        <w:t>ауымының</w:t>
      </w:r>
      <w:r>
        <w:rPr>
          <w:rFonts w:ascii="Times New Roman KK EK" w:hAnsi="Times New Roman KK EK"/>
          <w:lang w:val="be-BY"/>
        </w:rPr>
        <w:t xml:space="preserve"> басына төнген түрлі қауіп-қатер, шапқыншылықтар   нәтижесінде (Жоңғарлардың қазақ жерлерін басып алуы Қоқан, Хиуа хандықтарының Оңтүстік, Оңтүстік Шығыс Қазақстандағы билігі, орыс әскерлерінің келуі т.б.) жүздердің территориялық бірлестігі ыдырап, рулардың өзара араласуы басталды. Қоқан, Хиуа хандықтарының тарихына қатысты мұрағаттық құжаттарда Кіші жүз тайпаларының аттары кездесуі осының дәлелі. Қазақ даласына жүргізілген әкімшілік ережелер нәтижесінде болыстық, әкімшілік ауылдар құрылып, рулардың бір орынға нақтылап бекітілуі де бірте-бірте көшпеліліктің әлсіреуін тудыртты.</w:t>
      </w:r>
    </w:p>
    <w:p w14:paraId="5BE84C0B" w14:textId="77777777" w:rsidR="001D0294" w:rsidRDefault="001D0294" w:rsidP="001D0294">
      <w:pPr>
        <w:ind w:firstLine="720"/>
        <w:jc w:val="both"/>
        <w:rPr>
          <w:rFonts w:ascii="Times New Roman KK EK" w:hAnsi="Times New Roman KK EK"/>
          <w:lang w:val="be-BY"/>
        </w:rPr>
      </w:pPr>
      <w:r>
        <w:rPr>
          <w:rFonts w:ascii="Times New Roman KK EK" w:hAnsi="Times New Roman KK EK"/>
          <w:lang w:val="be-BY"/>
        </w:rPr>
        <w:lastRenderedPageBreak/>
        <w:t xml:space="preserve">Жоғарыдағы зерттеулер Кіші жүз тайпаларының ата-қонысы Қазақстанның батыс өңірі, Еділ, Жайық арасы, Арал-Касспий өңірі, Үстірт, Сырдария өзенінің төменгі ағысынан орта ағысына дейінгі аймақ екендігін дәлелдейді. </w:t>
      </w:r>
      <w:r w:rsidRPr="00926CF0">
        <w:rPr>
          <w:rFonts w:ascii="Times New Roman KK EK" w:hAnsi="Times New Roman KK EK"/>
          <w:i/>
          <w:lang w:val="be-BY"/>
        </w:rPr>
        <w:t>Т.Е.К.</w:t>
      </w:r>
      <w:r>
        <w:rPr>
          <w:rFonts w:ascii="Times New Roman KK EK" w:hAnsi="Times New Roman KK EK"/>
          <w:lang w:val="be-BY"/>
        </w:rPr>
        <w:t xml:space="preserve"> </w:t>
      </w:r>
    </w:p>
    <w:p w14:paraId="79BA3156" w14:textId="77777777" w:rsidR="001D0294" w:rsidRDefault="001D0294" w:rsidP="001D0294">
      <w:pPr>
        <w:ind w:firstLine="708"/>
        <w:jc w:val="both"/>
        <w:rPr>
          <w:lang w:val="be-BY"/>
        </w:rPr>
      </w:pPr>
      <w:r>
        <w:rPr>
          <w:rFonts w:ascii="Times New Roman KK EK" w:hAnsi="Times New Roman KK EK"/>
          <w:lang w:val="kk-KZ"/>
        </w:rPr>
        <w:t xml:space="preserve">        </w:t>
      </w:r>
    </w:p>
    <w:p w14:paraId="7703AD4B" w14:textId="77777777" w:rsidR="001D0294" w:rsidRDefault="001D0294" w:rsidP="001D0294">
      <w:pPr>
        <w:pStyle w:val="a4"/>
        <w:ind w:firstLine="708"/>
        <w:jc w:val="both"/>
        <w:rPr>
          <w:lang w:val="kk-KZ"/>
        </w:rPr>
      </w:pPr>
      <w:r>
        <w:rPr>
          <w:rFonts w:ascii="Times New Roman KK EK" w:hAnsi="Times New Roman KK EK"/>
          <w:lang w:val="kk-KZ"/>
        </w:rPr>
        <w:t xml:space="preserve">Әдебиет: </w:t>
      </w:r>
      <w:r>
        <w:rPr>
          <w:rFonts w:ascii="Times New Roman KK EK" w:hAnsi="Times New Roman KK EK"/>
        </w:rPr>
        <w:t xml:space="preserve">Русско-казахское отношение в ХҮІ – </w:t>
      </w:r>
      <w:r>
        <w:rPr>
          <w:rFonts w:ascii="Times New Roman KK EK" w:hAnsi="Times New Roman KK EK"/>
          <w:lang w:val="be-BY"/>
        </w:rPr>
        <w:t xml:space="preserve">ХҮІІІ вв. - Алма-Ата. 1961. – 406-407 б; Тевкелев А.И. Разные бумаги генерал-майора Тевкелева об Оренбургском крае и о киргиз-кайсацких ордах 1762 года // Временник Московского общества статситики и древностей Россииских. Кн 3. Отд. 3. 1852. - 15-19 бб. ; </w:t>
      </w:r>
      <w:r>
        <w:rPr>
          <w:rFonts w:ascii="Times New Roman KK EK" w:hAnsi="Times New Roman KK EK"/>
        </w:rPr>
        <w:t xml:space="preserve">Левшин А. Описание киргиз-казачьих или киргиз-кайсацких орд и степей. Ч.3. </w:t>
      </w:r>
      <w:proofErr w:type="spellStart"/>
      <w:r>
        <w:rPr>
          <w:rFonts w:ascii="Times New Roman KK EK" w:hAnsi="Times New Roman KK EK"/>
        </w:rPr>
        <w:t>Спб</w:t>
      </w:r>
      <w:proofErr w:type="spellEnd"/>
      <w:r>
        <w:rPr>
          <w:rFonts w:ascii="Times New Roman KK EK" w:hAnsi="Times New Roman KK EK"/>
        </w:rPr>
        <w:t xml:space="preserve">. 1932. 7-9 </w:t>
      </w:r>
      <w:proofErr w:type="spellStart"/>
      <w:r>
        <w:rPr>
          <w:rFonts w:ascii="Times New Roman KK EK" w:hAnsi="Times New Roman KK EK"/>
        </w:rPr>
        <w:t>бб</w:t>
      </w:r>
      <w:proofErr w:type="spellEnd"/>
      <w:r>
        <w:rPr>
          <w:rFonts w:ascii="Times New Roman KK EK" w:hAnsi="Times New Roman KK EK"/>
        </w:rPr>
        <w:t>.</w:t>
      </w:r>
      <w:r>
        <w:rPr>
          <w:rFonts w:ascii="Times New Roman KK EK" w:hAnsi="Times New Roman KK EK"/>
          <w:lang w:val="kk-KZ"/>
        </w:rPr>
        <w:t xml:space="preserve">; Қайта </w:t>
      </w:r>
      <w:proofErr w:type="gramStart"/>
      <w:r>
        <w:rPr>
          <w:rFonts w:ascii="Times New Roman KK EK" w:hAnsi="Times New Roman KK EK"/>
          <w:lang w:val="kk-KZ"/>
        </w:rPr>
        <w:t>басылымы :</w:t>
      </w:r>
      <w:proofErr w:type="gramEnd"/>
      <w:r>
        <w:rPr>
          <w:rFonts w:ascii="Times New Roman KK EK" w:hAnsi="Times New Roman KK EK"/>
          <w:lang w:val="kk-KZ"/>
        </w:rPr>
        <w:t xml:space="preserve"> -  </w:t>
      </w:r>
      <w:r>
        <w:rPr>
          <w:rFonts w:ascii="Times New Roman KK EK" w:hAnsi="Times New Roman KK EK"/>
        </w:rPr>
        <w:t>Алматы. Санат. 1996.</w:t>
      </w:r>
      <w:r>
        <w:rPr>
          <w:rFonts w:ascii="Times New Roman KK EK" w:hAnsi="Times New Roman KK EK"/>
          <w:lang w:val="kk-KZ"/>
        </w:rPr>
        <w:t xml:space="preserve"> – 290,491бб; </w:t>
      </w:r>
      <w:r>
        <w:rPr>
          <w:lang w:val="kk-KZ"/>
        </w:rPr>
        <w:t xml:space="preserve">Крафт И.И. </w:t>
      </w:r>
      <w:r>
        <w:rPr>
          <w:lang w:val="be-BY"/>
        </w:rPr>
        <w:t xml:space="preserve">Сборник узаконении о киргизах степных областей. Оренбург. 1898. – 15-17бб; Харузин А.Н. К вопросу о приосхождении киргизского народа. Этнографические обозрение. Кн. ХХҮІ.; </w:t>
      </w:r>
      <w:r>
        <w:rPr>
          <w:lang w:val="kk-KZ"/>
        </w:rPr>
        <w:t xml:space="preserve">Материалы по истории Казахской ССР (1785-1825 гг). ІҮ Том. – М., 1940. - 513-515 бб.; Аристов Н.А. </w:t>
      </w:r>
      <w:r>
        <w:rPr>
          <w:lang w:val="be-BY"/>
        </w:rPr>
        <w:t xml:space="preserve">Заметки об этническом составе тюркских племен и народностейии сведения об их численности. -  Спб. 1887 - 118 б.; </w:t>
      </w:r>
      <w:r>
        <w:t>Материалы для географии и статистики Россий, собранные офицерами генерального штаба. Ч.1.</w:t>
      </w:r>
      <w:r>
        <w:rPr>
          <w:lang w:val="kk-KZ"/>
        </w:rPr>
        <w:t xml:space="preserve"> </w:t>
      </w:r>
      <w:r>
        <w:t>Киргизская степь Оренбургского ведомства.</w:t>
      </w:r>
      <w:r>
        <w:rPr>
          <w:lang w:val="kk-KZ"/>
        </w:rPr>
        <w:t xml:space="preserve"> - </w:t>
      </w:r>
      <w:proofErr w:type="spellStart"/>
      <w:r>
        <w:t>Спб</w:t>
      </w:r>
      <w:proofErr w:type="spellEnd"/>
      <w:r>
        <w:t>. 1865.</w:t>
      </w:r>
      <w:r>
        <w:rPr>
          <w:lang w:val="kk-KZ"/>
        </w:rPr>
        <w:t xml:space="preserve"> </w:t>
      </w:r>
      <w:proofErr w:type="gramStart"/>
      <w:r>
        <w:rPr>
          <w:lang w:val="kk-KZ"/>
        </w:rPr>
        <w:t xml:space="preserve">- </w:t>
      </w:r>
      <w:r>
        <w:t xml:space="preserve"> </w:t>
      </w:r>
      <w:r>
        <w:rPr>
          <w:lang w:val="kk-KZ"/>
        </w:rPr>
        <w:t>86</w:t>
      </w:r>
      <w:proofErr w:type="gramEnd"/>
      <w:r>
        <w:rPr>
          <w:lang w:val="kk-KZ"/>
        </w:rPr>
        <w:t xml:space="preserve">-87, </w:t>
      </w:r>
      <w:r>
        <w:t xml:space="preserve">90-91 </w:t>
      </w:r>
      <w:proofErr w:type="spellStart"/>
      <w:r>
        <w:t>бб</w:t>
      </w:r>
      <w:proofErr w:type="spellEnd"/>
      <w:r>
        <w:t>.</w:t>
      </w:r>
      <w:r>
        <w:rPr>
          <w:lang w:val="kk-KZ"/>
        </w:rPr>
        <w:t xml:space="preserve">; </w:t>
      </w:r>
      <w:r>
        <w:t xml:space="preserve">Галкин М.  Этнографические и исторические материалы по Средней Азии и Оренбургском краю. </w:t>
      </w:r>
      <w:r>
        <w:rPr>
          <w:lang w:val="kk-KZ"/>
        </w:rPr>
        <w:t xml:space="preserve">- </w:t>
      </w:r>
      <w:proofErr w:type="spellStart"/>
      <w:r>
        <w:t>Спб</w:t>
      </w:r>
      <w:proofErr w:type="spellEnd"/>
      <w:r>
        <w:t xml:space="preserve">. 1869. </w:t>
      </w:r>
      <w:r>
        <w:rPr>
          <w:lang w:val="kk-KZ"/>
        </w:rPr>
        <w:t xml:space="preserve"> - </w:t>
      </w:r>
      <w:r>
        <w:t xml:space="preserve">331, 333-334 </w:t>
      </w:r>
      <w:proofErr w:type="spellStart"/>
      <w:r>
        <w:t>бб</w:t>
      </w:r>
      <w:proofErr w:type="spellEnd"/>
      <w:r>
        <w:t>.</w:t>
      </w:r>
      <w:r>
        <w:rPr>
          <w:lang w:val="kk-KZ"/>
        </w:rPr>
        <w:t xml:space="preserve">; </w:t>
      </w:r>
      <w:proofErr w:type="spellStart"/>
      <w:r>
        <w:t>Рычков</w:t>
      </w:r>
      <w:proofErr w:type="spellEnd"/>
      <w:r>
        <w:t xml:space="preserve"> П.И. Топография </w:t>
      </w:r>
      <w:r>
        <w:tab/>
        <w:t xml:space="preserve">Оренбургская. – </w:t>
      </w:r>
      <w:proofErr w:type="spellStart"/>
      <w:r>
        <w:t>Спб</w:t>
      </w:r>
      <w:proofErr w:type="spellEnd"/>
      <w:r>
        <w:t xml:space="preserve">., 1762; </w:t>
      </w:r>
      <w:proofErr w:type="spellStart"/>
      <w:r>
        <w:t>Рычков</w:t>
      </w:r>
      <w:proofErr w:type="spellEnd"/>
      <w:r>
        <w:t xml:space="preserve"> П.И. Топография Оренбургской губернии. 2-ое изд. – Оренбург, 1887. – 99-100 </w:t>
      </w:r>
      <w:proofErr w:type="spellStart"/>
      <w:r>
        <w:t>бб</w:t>
      </w:r>
      <w:proofErr w:type="spellEnd"/>
      <w:r>
        <w:t>.</w:t>
      </w:r>
      <w:r>
        <w:rPr>
          <w:lang w:val="kk-KZ"/>
        </w:rPr>
        <w:t xml:space="preserve">; </w:t>
      </w:r>
      <w:r>
        <w:t>Миллер Г. История Сибири. Т.1. –</w:t>
      </w:r>
      <w:r>
        <w:rPr>
          <w:lang w:val="kk-KZ"/>
        </w:rPr>
        <w:t xml:space="preserve"> </w:t>
      </w:r>
      <w:r>
        <w:t>М., 1937. –. 314</w:t>
      </w:r>
      <w:r>
        <w:rPr>
          <w:lang w:val="kk-KZ"/>
        </w:rPr>
        <w:t xml:space="preserve"> </w:t>
      </w:r>
      <w:proofErr w:type="gramStart"/>
      <w:r>
        <w:rPr>
          <w:lang w:val="kk-KZ"/>
        </w:rPr>
        <w:t>б. ;</w:t>
      </w:r>
      <w:proofErr w:type="gramEnd"/>
      <w:r>
        <w:rPr>
          <w:lang w:val="kk-KZ"/>
        </w:rPr>
        <w:t xml:space="preserve"> </w:t>
      </w:r>
      <w:proofErr w:type="spellStart"/>
      <w:r>
        <w:t>Рычков</w:t>
      </w:r>
      <w:proofErr w:type="spellEnd"/>
      <w:r>
        <w:t xml:space="preserve"> П.И. История Оренбургская по учреждению Оренбургской губернии. Оренбург, 1896.-. 71</w:t>
      </w:r>
      <w:r>
        <w:rPr>
          <w:lang w:val="kk-KZ"/>
        </w:rPr>
        <w:t xml:space="preserve"> б</w:t>
      </w:r>
      <w:r>
        <w:t>.</w:t>
      </w:r>
      <w:r>
        <w:rPr>
          <w:lang w:val="kk-KZ"/>
        </w:rPr>
        <w:t xml:space="preserve">; </w:t>
      </w:r>
      <w:r>
        <w:t xml:space="preserve">Татищев В.Н. Избранные труды по географии. – М. 1950. –  178 </w:t>
      </w:r>
      <w:proofErr w:type="gramStart"/>
      <w:r>
        <w:t xml:space="preserve">б. </w:t>
      </w:r>
      <w:r>
        <w:rPr>
          <w:lang w:val="kk-KZ"/>
        </w:rPr>
        <w:t>;</w:t>
      </w:r>
      <w:proofErr w:type="gramEnd"/>
      <w:r>
        <w:rPr>
          <w:lang w:val="kk-KZ"/>
        </w:rPr>
        <w:t xml:space="preserve"> </w:t>
      </w:r>
      <w:r>
        <w:t xml:space="preserve">Паллас П.С. Путешествие по разным провинциям Российской империи. Ч. 1-3. – </w:t>
      </w:r>
      <w:proofErr w:type="spellStart"/>
      <w:r>
        <w:t>Спб</w:t>
      </w:r>
      <w:proofErr w:type="spellEnd"/>
      <w:r>
        <w:t>., 1773-1776.</w:t>
      </w:r>
      <w:r>
        <w:rPr>
          <w:lang w:val="kk-KZ"/>
        </w:rPr>
        <w:t xml:space="preserve">; </w:t>
      </w:r>
      <w:r>
        <w:t xml:space="preserve">Лепехин И. Дневные записки </w:t>
      </w:r>
      <w:proofErr w:type="spellStart"/>
      <w:r>
        <w:t>путеществия</w:t>
      </w:r>
      <w:proofErr w:type="spellEnd"/>
      <w:r>
        <w:t xml:space="preserve"> по провинциям Российского государства. Ч.1. – </w:t>
      </w:r>
      <w:proofErr w:type="spellStart"/>
      <w:r>
        <w:t>Спб</w:t>
      </w:r>
      <w:proofErr w:type="spellEnd"/>
      <w:r>
        <w:t>. 1894.</w:t>
      </w:r>
      <w:r>
        <w:rPr>
          <w:lang w:val="kk-KZ"/>
        </w:rPr>
        <w:t xml:space="preserve">; </w:t>
      </w:r>
      <w:r>
        <w:t xml:space="preserve">Полное собрание ученых </w:t>
      </w:r>
      <w:proofErr w:type="spellStart"/>
      <w:r>
        <w:t>путеществии</w:t>
      </w:r>
      <w:proofErr w:type="spellEnd"/>
      <w:r>
        <w:t xml:space="preserve"> по России. Т. </w:t>
      </w:r>
      <w:r>
        <w:rPr>
          <w:rFonts w:ascii="KZ Times New Roman" w:hAnsi="KZ Times New Roman"/>
        </w:rPr>
        <w:t>ҮІІ.</w:t>
      </w:r>
      <w:r>
        <w:t xml:space="preserve"> –</w:t>
      </w:r>
      <w:r>
        <w:rPr>
          <w:lang w:val="kk-KZ"/>
        </w:rPr>
        <w:t xml:space="preserve"> </w:t>
      </w:r>
      <w:proofErr w:type="spellStart"/>
      <w:r>
        <w:t>Спб</w:t>
      </w:r>
      <w:proofErr w:type="spellEnd"/>
      <w:r>
        <w:t>. 1825.</w:t>
      </w:r>
      <w:r>
        <w:rPr>
          <w:lang w:val="kk-KZ"/>
        </w:rPr>
        <w:t xml:space="preserve">; </w:t>
      </w:r>
      <w:r>
        <w:t xml:space="preserve">Георги И.Г. Описание всех в Российском государстве обитающих народов, так же их житейских обрядов, вер, обыкновений, жилищ, одежд и прочих </w:t>
      </w:r>
      <w:proofErr w:type="spellStart"/>
      <w:r>
        <w:t>достопамятностей</w:t>
      </w:r>
      <w:proofErr w:type="spellEnd"/>
      <w:r>
        <w:t xml:space="preserve">. Ч. 1-3. – </w:t>
      </w:r>
      <w:proofErr w:type="spellStart"/>
      <w:r>
        <w:t>Спб</w:t>
      </w:r>
      <w:proofErr w:type="spellEnd"/>
      <w:r>
        <w:t>., 1776-1777</w:t>
      </w:r>
      <w:r>
        <w:rPr>
          <w:lang w:val="kk-KZ"/>
        </w:rPr>
        <w:t xml:space="preserve">.; Ч 1.- 115-142 бб.; </w:t>
      </w:r>
      <w:proofErr w:type="spellStart"/>
      <w:r>
        <w:t>Рычков</w:t>
      </w:r>
      <w:proofErr w:type="spellEnd"/>
      <w:r>
        <w:t xml:space="preserve"> Н.П. Дневные записки путешествия капитана Николая Рычкова в киргиз-кайсацкой степи в 1771 году. – </w:t>
      </w:r>
      <w:proofErr w:type="spellStart"/>
      <w:r>
        <w:t>Спб</w:t>
      </w:r>
      <w:proofErr w:type="spellEnd"/>
      <w:r>
        <w:t>. 1772.</w:t>
      </w:r>
      <w:r>
        <w:rPr>
          <w:lang w:val="kk-KZ"/>
        </w:rPr>
        <w:t xml:space="preserve">; Географическо-статистический словарь Российской империй. Том  ІҮ. 1872. - 557 б.; </w:t>
      </w:r>
      <w:r>
        <w:t>Казахско-русские отношения в ХҮІІІ-ХІХ веках (1771-1867)</w:t>
      </w:r>
      <w:r>
        <w:rPr>
          <w:lang w:val="kk-KZ"/>
        </w:rPr>
        <w:t>.</w:t>
      </w:r>
      <w:r>
        <w:t xml:space="preserve"> Сборник документов и материалов. Док №85. Алма-Ата., 1964. -  85 б.</w:t>
      </w:r>
      <w:r>
        <w:rPr>
          <w:lang w:val="kk-KZ"/>
        </w:rPr>
        <w:t xml:space="preserve">; </w:t>
      </w:r>
      <w:proofErr w:type="gramStart"/>
      <w:r>
        <w:rPr>
          <w:lang w:val="kk-KZ"/>
        </w:rPr>
        <w:t>Спасский  Г.И.</w:t>
      </w:r>
      <w:proofErr w:type="gramEnd"/>
      <w:r>
        <w:rPr>
          <w:lang w:val="kk-KZ"/>
        </w:rPr>
        <w:t xml:space="preserve"> Киргиз-кайсаки Большой Средней и Малой Орды // Сибирский вестник.. Спб. 1820. №9-11; </w:t>
      </w:r>
      <w:r>
        <w:t xml:space="preserve">Народы </w:t>
      </w:r>
      <w:proofErr w:type="spellStart"/>
      <w:r>
        <w:t>Ро</w:t>
      </w:r>
      <w:proofErr w:type="spellEnd"/>
      <w:r>
        <w:rPr>
          <w:lang w:val="kk-KZ"/>
        </w:rPr>
        <w:t>с</w:t>
      </w:r>
      <w:r>
        <w:t xml:space="preserve">сии. Этнографические очерки. </w:t>
      </w:r>
      <w:proofErr w:type="spellStart"/>
      <w:r>
        <w:t>Спб</w:t>
      </w:r>
      <w:proofErr w:type="spellEnd"/>
      <w:r>
        <w:t xml:space="preserve">. 1880. </w:t>
      </w:r>
      <w:r>
        <w:rPr>
          <w:lang w:val="kk-KZ"/>
        </w:rPr>
        <w:t xml:space="preserve">- 145, </w:t>
      </w:r>
      <w:r>
        <w:t>148</w:t>
      </w:r>
      <w:r>
        <w:rPr>
          <w:lang w:val="kk-KZ"/>
        </w:rPr>
        <w:t xml:space="preserve"> б</w:t>
      </w:r>
      <w:r>
        <w:t>б.</w:t>
      </w:r>
      <w:r>
        <w:rPr>
          <w:lang w:val="kk-KZ"/>
        </w:rPr>
        <w:t xml:space="preserve">; </w:t>
      </w:r>
      <w:r>
        <w:t xml:space="preserve">Кеппен Л. Девятая ревизия. Исследование о числе жителей в </w:t>
      </w:r>
      <w:smartTag w:uri="urn:schemas-microsoft-com:office:smarttags" w:element="metricconverter">
        <w:smartTagPr>
          <w:attr w:name="ProductID" w:val="1851 г"/>
        </w:smartTagPr>
        <w:r>
          <w:t>1851 г</w:t>
        </w:r>
      </w:smartTag>
      <w:r>
        <w:t xml:space="preserve">. – </w:t>
      </w:r>
      <w:proofErr w:type="spellStart"/>
      <w:r>
        <w:t>Спб</w:t>
      </w:r>
      <w:proofErr w:type="spellEnd"/>
      <w:r>
        <w:t>. 1857.</w:t>
      </w:r>
      <w:r>
        <w:rPr>
          <w:lang w:val="kk-KZ"/>
        </w:rPr>
        <w:t xml:space="preserve">; Секретная экспедиция Уральских казаков. 1903. Уральск. 6-7 бб.; </w:t>
      </w:r>
      <w:r>
        <w:t xml:space="preserve">Материалы для статистики Туркестанского края. </w:t>
      </w:r>
      <w:proofErr w:type="spellStart"/>
      <w:r>
        <w:t>Вып</w:t>
      </w:r>
      <w:proofErr w:type="spellEnd"/>
      <w:r>
        <w:t>. 1. – Ташкент. 1872.</w:t>
      </w:r>
      <w:r>
        <w:rPr>
          <w:lang w:val="kk-KZ"/>
        </w:rPr>
        <w:t xml:space="preserve">; </w:t>
      </w:r>
      <w:r>
        <w:t>Материалы по киргизскому землепользованию</w:t>
      </w:r>
      <w:r>
        <w:rPr>
          <w:lang w:val="kk-KZ"/>
        </w:rPr>
        <w:t>:</w:t>
      </w:r>
      <w:r>
        <w:t xml:space="preserve"> Тургайский обл. Кустанайский уезд. Воронеж. 1903.; Тургайская область. Т. </w:t>
      </w:r>
      <w:r>
        <w:rPr>
          <w:lang w:val="en-US"/>
        </w:rPr>
        <w:t>VII</w:t>
      </w:r>
      <w:r>
        <w:t>. Актюбинский уезд.</w:t>
      </w:r>
      <w:r>
        <w:rPr>
          <w:lang w:val="kk-KZ"/>
        </w:rPr>
        <w:t xml:space="preserve">  -</w:t>
      </w:r>
      <w:r>
        <w:t>Воронеж, 1903.</w:t>
      </w:r>
      <w:r>
        <w:rPr>
          <w:lang w:val="kk-KZ"/>
        </w:rPr>
        <w:t xml:space="preserve">; </w:t>
      </w:r>
      <w:r>
        <w:t xml:space="preserve">  </w:t>
      </w:r>
      <w:proofErr w:type="spellStart"/>
      <w:r>
        <w:t>Иргизский</w:t>
      </w:r>
      <w:proofErr w:type="spellEnd"/>
      <w:r>
        <w:t xml:space="preserve"> уезд. Оренбург. </w:t>
      </w:r>
      <w:proofErr w:type="gramStart"/>
      <w:r>
        <w:t>1913.;  Семипалатинский</w:t>
      </w:r>
      <w:proofErr w:type="gramEnd"/>
      <w:r>
        <w:t xml:space="preserve"> обл. </w:t>
      </w:r>
      <w:proofErr w:type="spellStart"/>
      <w:r>
        <w:t>Каркаралинский</w:t>
      </w:r>
      <w:proofErr w:type="spellEnd"/>
      <w:r>
        <w:t xml:space="preserve"> уезд. Том </w:t>
      </w:r>
      <w:r>
        <w:rPr>
          <w:rFonts w:ascii="Times New Roman KK EK" w:hAnsi="Times New Roman KK EK"/>
        </w:rPr>
        <w:t>ҮІ</w:t>
      </w:r>
      <w:r>
        <w:t>.</w:t>
      </w:r>
      <w:r>
        <w:rPr>
          <w:lang w:val="kk-KZ"/>
        </w:rPr>
        <w:t xml:space="preserve"> – Спб. 1905.;  Зайсанский уезд. Т.ҮІІІ. – Спб. 1909; Перовский уезд. Ташкент. 1911; Казалинский уезд. Ташкент. 1912;</w:t>
      </w:r>
      <w:r>
        <w:rPr>
          <w:rFonts w:ascii="Times New Roman KK EK" w:hAnsi="Times New Roman KK EK"/>
          <w:lang w:val="kk-KZ"/>
        </w:rPr>
        <w:t xml:space="preserve"> Темирский уезд. Оренбург. 1910; Лбещинский уезд. Оренбург. 1909;  Уральский уезд. Оренбург. 1908. ; </w:t>
      </w:r>
      <w:r>
        <w:rPr>
          <w:lang w:val="kk-KZ"/>
        </w:rPr>
        <w:t xml:space="preserve">Россия полное географическое описание нешего отечества. Под. Ред. В.П.Семенова – Тянь-Шаньского. Том. ХҮІІІ . Туркестанский край. Спб.1903.; Россия полное географическое описание нешего отечества. Под. Ред. В.П.Семенова – Тянь-Шаньского. Том. ХІХ. Туркестанский край. Спб. 1913. - 366 б.; </w:t>
      </w:r>
      <w:r>
        <w:t xml:space="preserve">Небольсин П. Рассказы проезжего, СПб. 1854. 299-300 </w:t>
      </w:r>
      <w:proofErr w:type="spellStart"/>
      <w:r>
        <w:t>бб</w:t>
      </w:r>
      <w:proofErr w:type="spellEnd"/>
      <w:r>
        <w:t xml:space="preserve">.; </w:t>
      </w:r>
      <w:proofErr w:type="spellStart"/>
      <w:r>
        <w:t>Гродеков</w:t>
      </w:r>
      <w:proofErr w:type="spellEnd"/>
      <w:r>
        <w:t xml:space="preserve"> Н.И. Киргизы и </w:t>
      </w:r>
      <w:proofErr w:type="gramStart"/>
      <w:r>
        <w:t>кара-киргизы</w:t>
      </w:r>
      <w:proofErr w:type="gramEnd"/>
      <w:r>
        <w:t xml:space="preserve"> Сыр-</w:t>
      </w:r>
      <w:proofErr w:type="spellStart"/>
      <w:r>
        <w:t>дарьинской</w:t>
      </w:r>
      <w:proofErr w:type="spellEnd"/>
      <w:r>
        <w:t xml:space="preserve"> области. </w:t>
      </w:r>
      <w:proofErr w:type="spellStart"/>
      <w:r>
        <w:t>Таш</w:t>
      </w:r>
      <w:proofErr w:type="spellEnd"/>
      <w:r>
        <w:t>., 1899. Приложение.</w:t>
      </w:r>
      <w:r>
        <w:rPr>
          <w:lang w:val="kk-KZ"/>
        </w:rPr>
        <w:t xml:space="preserve">; Добросмыслов И. Скотоводство в Тургайской области. – Оренбург, 1895. – 103-105 бб.; </w:t>
      </w:r>
      <w:proofErr w:type="spellStart"/>
      <w:r>
        <w:t>Шаниязов</w:t>
      </w:r>
      <w:proofErr w:type="spellEnd"/>
      <w:r>
        <w:t xml:space="preserve"> К.Ш. К этнической истории узбекского народа (историко-этнографическое исследование на материалах </w:t>
      </w:r>
      <w:proofErr w:type="spellStart"/>
      <w:r>
        <w:t>кипчакского</w:t>
      </w:r>
      <w:proofErr w:type="spellEnd"/>
      <w:r>
        <w:t xml:space="preserve"> компонента. </w:t>
      </w:r>
      <w:proofErr w:type="spellStart"/>
      <w:r>
        <w:t>Таш</w:t>
      </w:r>
      <w:proofErr w:type="spellEnd"/>
      <w:r>
        <w:t xml:space="preserve">. Фан. 1974.; </w:t>
      </w:r>
      <w:proofErr w:type="spellStart"/>
      <w:r>
        <w:t>Кузеев</w:t>
      </w:r>
      <w:proofErr w:type="spellEnd"/>
      <w:r>
        <w:t xml:space="preserve"> Р.Г. Происхождение Башкирского народа. Этнический состав, история расселения. М.,1974</w:t>
      </w:r>
      <w:proofErr w:type="gramStart"/>
      <w:r>
        <w:t xml:space="preserve">.;  </w:t>
      </w:r>
      <w:proofErr w:type="spellStart"/>
      <w:r>
        <w:t>Жданко</w:t>
      </w:r>
      <w:proofErr w:type="spellEnd"/>
      <w:proofErr w:type="gramEnd"/>
      <w:r>
        <w:t xml:space="preserve"> Т.А. Очерки исторической этнографии каракалпаков. </w:t>
      </w:r>
      <w:proofErr w:type="spellStart"/>
      <w:proofErr w:type="gramStart"/>
      <w:r>
        <w:t>Родо</w:t>
      </w:r>
      <w:proofErr w:type="spellEnd"/>
      <w:r>
        <w:t>-племенная</w:t>
      </w:r>
      <w:proofErr w:type="gramEnd"/>
      <w:r>
        <w:t xml:space="preserve"> структура и расселения в ХІХ – нач. ХХ века. М. 1950.</w:t>
      </w:r>
      <w:r>
        <w:rPr>
          <w:lang w:val="kk-KZ"/>
        </w:rPr>
        <w:t xml:space="preserve">; Хорошхин А. Тамды или Тамлы (из походного дневника, казахские предания об урочище Тамды) // Туркестанские </w:t>
      </w:r>
      <w:proofErr w:type="gramStart"/>
      <w:r>
        <w:rPr>
          <w:lang w:val="kk-KZ"/>
        </w:rPr>
        <w:t>ведомости  (</w:t>
      </w:r>
      <w:proofErr w:type="gramEnd"/>
      <w:r>
        <w:rPr>
          <w:lang w:val="kk-KZ"/>
        </w:rPr>
        <w:t xml:space="preserve">бұдан әрі ТВ – Т.К.). 1872, №35; Хорошхин А. По кочевьям киргизов на северо-восток от Тамды // ТВ. 1872. №46. Хорошхин А. Низовья Аму-дарьи до Кунграда // ТВ. 1873. №3.; Хорошкин А. </w:t>
      </w:r>
      <w:r>
        <w:rPr>
          <w:rFonts w:ascii="KZ Times New Roman" w:hAnsi="KZ Times New Roman"/>
          <w:lang w:val="be-BY"/>
        </w:rPr>
        <w:t xml:space="preserve">Кызыл-кум (историки-этнографический очерк) // ТВ.  1873. №18. - 70-71 бб.; </w:t>
      </w:r>
      <w:r>
        <w:rPr>
          <w:lang w:val="kk-KZ"/>
        </w:rPr>
        <w:t xml:space="preserve">Иванов П.П. Архив Хивинских ханов ХІХ в. Исследование и описание документов с историческими введением. - Л. 1940. Гл. Каракалпаки и казахи. - 229 б. </w:t>
      </w:r>
    </w:p>
    <w:p w14:paraId="631C1C97" w14:textId="77777777" w:rsidR="001D0294" w:rsidRDefault="001D0294" w:rsidP="001D0294">
      <w:pPr>
        <w:pStyle w:val="a4"/>
        <w:ind w:firstLine="708"/>
        <w:jc w:val="both"/>
        <w:rPr>
          <w:lang w:val="kk-KZ"/>
        </w:rPr>
      </w:pPr>
    </w:p>
    <w:p w14:paraId="4881C0EB" w14:textId="77777777" w:rsidR="001D0294" w:rsidRDefault="001D0294" w:rsidP="001D0294">
      <w:pPr>
        <w:pStyle w:val="a4"/>
        <w:ind w:firstLine="708"/>
        <w:jc w:val="right"/>
        <w:rPr>
          <w:lang w:val="kk-KZ"/>
        </w:rPr>
      </w:pPr>
      <w:r>
        <w:rPr>
          <w:lang w:val="kk-KZ"/>
        </w:rPr>
        <w:t>Т.Картаева</w:t>
      </w:r>
    </w:p>
    <w:p w14:paraId="34D2DF13" w14:textId="77777777" w:rsidR="001D0294" w:rsidRDefault="001D0294" w:rsidP="001D0294">
      <w:pPr>
        <w:pStyle w:val="a4"/>
        <w:jc w:val="both"/>
        <w:rPr>
          <w:lang w:val="kk-KZ"/>
        </w:rPr>
      </w:pPr>
    </w:p>
    <w:p w14:paraId="18C49E5E" w14:textId="77777777" w:rsidR="001D0294" w:rsidRPr="00095C62" w:rsidRDefault="001D0294" w:rsidP="001D0294">
      <w:pPr>
        <w:pStyle w:val="a4"/>
        <w:ind w:firstLine="708"/>
        <w:jc w:val="both"/>
        <w:rPr>
          <w:lang w:val="kk-KZ"/>
        </w:rPr>
      </w:pPr>
    </w:p>
    <w:p w14:paraId="7BC2AB54" w14:textId="77777777" w:rsidR="00EC3B98" w:rsidRPr="00F11E54" w:rsidRDefault="00EC3B98" w:rsidP="00EC3B98">
      <w:pPr>
        <w:ind w:left="708" w:firstLine="708"/>
        <w:jc w:val="both"/>
        <w:rPr>
          <w:sz w:val="22"/>
          <w:szCs w:val="22"/>
          <w:lang w:val="kk-KZ"/>
        </w:rPr>
      </w:pPr>
    </w:p>
    <w:p w14:paraId="7633BA83" w14:textId="77777777" w:rsidR="00EC3B98" w:rsidRPr="00F11E54" w:rsidRDefault="00EC3B98" w:rsidP="00EC3B98">
      <w:pPr>
        <w:ind w:firstLine="708"/>
        <w:jc w:val="both"/>
        <w:rPr>
          <w:sz w:val="22"/>
          <w:szCs w:val="22"/>
          <w:lang w:val="kk-KZ"/>
        </w:rPr>
      </w:pPr>
    </w:p>
    <w:p w14:paraId="39871D50" w14:textId="77777777" w:rsidR="00EC3B98" w:rsidRPr="00F11E54" w:rsidRDefault="00EC3B98" w:rsidP="00EC3B98">
      <w:pPr>
        <w:jc w:val="both"/>
        <w:rPr>
          <w:sz w:val="22"/>
          <w:szCs w:val="22"/>
          <w:lang w:val="kk-KZ"/>
        </w:rPr>
      </w:pPr>
      <w:r w:rsidRPr="00F11E54">
        <w:rPr>
          <w:b/>
          <w:sz w:val="22"/>
          <w:szCs w:val="22"/>
          <w:lang w:val="kk-KZ"/>
        </w:rPr>
        <w:t xml:space="preserve">БАЙҰЛЫ  ТАЙПАЛЫҚ БІРЛЕСТІГІ – </w:t>
      </w:r>
      <w:r w:rsidRPr="00F11E54">
        <w:rPr>
          <w:sz w:val="22"/>
          <w:szCs w:val="22"/>
          <w:lang w:val="kk-KZ"/>
        </w:rPr>
        <w:t xml:space="preserve">Кіші жүздің адай, беріш, алтын, жаппас, таз, есентемір, тана, байбақты, масқар, алаша, қызылқұрт, шеркеш, ысық руларынан тұрады. </w:t>
      </w:r>
    </w:p>
    <w:p w14:paraId="0F7C6B4B" w14:textId="77777777" w:rsidR="00EC3B98" w:rsidRPr="00F11E54" w:rsidRDefault="00EC3B98" w:rsidP="00EC3B98">
      <w:pPr>
        <w:jc w:val="both"/>
        <w:rPr>
          <w:sz w:val="22"/>
          <w:szCs w:val="22"/>
          <w:lang w:val="kk-KZ"/>
        </w:rPr>
      </w:pPr>
      <w:r w:rsidRPr="00F11E54">
        <w:rPr>
          <w:sz w:val="22"/>
          <w:szCs w:val="22"/>
          <w:lang w:val="kk-KZ"/>
        </w:rPr>
        <w:t xml:space="preserve">Адай таңбасы А.Левшин бойынша </w:t>
      </w:r>
      <w:r>
        <w:rPr>
          <w:noProof/>
          <w:sz w:val="22"/>
          <w:szCs w:val="22"/>
        </w:rPr>
        <w:drawing>
          <wp:inline distT="0" distB="0" distL="0" distR="0" wp14:anchorId="0E5A04E4" wp14:editId="2E7A687C">
            <wp:extent cx="295275" cy="257175"/>
            <wp:effectExtent l="0" t="0" r="9525" b="9525"/>
            <wp:docPr id="51" name="Рисунок 5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F11E54">
        <w:rPr>
          <w:sz w:val="22"/>
          <w:szCs w:val="22"/>
          <w:lang w:val="kk-KZ"/>
        </w:rPr>
        <w:t xml:space="preserve">, Л.Мейер, А.Харузин бойынша </w:t>
      </w:r>
      <w:r>
        <w:rPr>
          <w:noProof/>
          <w:sz w:val="22"/>
          <w:szCs w:val="22"/>
        </w:rPr>
        <w:drawing>
          <wp:inline distT="0" distB="0" distL="0" distR="0" wp14:anchorId="290725BB" wp14:editId="123F31C1">
            <wp:extent cx="390525" cy="247650"/>
            <wp:effectExtent l="0" t="0" r="9525" b="0"/>
            <wp:docPr id="50" name="Рисунок 5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F11E54">
        <w:rPr>
          <w:sz w:val="22"/>
          <w:szCs w:val="22"/>
          <w:lang w:val="kk-KZ"/>
        </w:rPr>
        <w:t xml:space="preserve">, И.Казанцев бойынша </w:t>
      </w:r>
      <w:r>
        <w:rPr>
          <w:noProof/>
          <w:sz w:val="22"/>
          <w:szCs w:val="22"/>
        </w:rPr>
        <w:drawing>
          <wp:inline distT="0" distB="0" distL="0" distR="0" wp14:anchorId="1D648325" wp14:editId="3407E79A">
            <wp:extent cx="361950" cy="266700"/>
            <wp:effectExtent l="0" t="0" r="0" b="0"/>
            <wp:docPr id="49" name="Рисунок 49"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r w:rsidRPr="00F11E54">
        <w:rPr>
          <w:sz w:val="22"/>
          <w:szCs w:val="22"/>
          <w:lang w:val="kk-KZ"/>
        </w:rPr>
        <w:t xml:space="preserve">, М.Гродеков бойынша </w:t>
      </w:r>
      <w:r>
        <w:rPr>
          <w:noProof/>
          <w:sz w:val="22"/>
          <w:szCs w:val="22"/>
        </w:rPr>
        <w:drawing>
          <wp:inline distT="0" distB="0" distL="0" distR="0" wp14:anchorId="2E4CCB86" wp14:editId="53289F95">
            <wp:extent cx="381000" cy="257175"/>
            <wp:effectExtent l="0" t="0" r="0" b="9525"/>
            <wp:docPr id="48" name="Рисунок 48"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11E54">
        <w:rPr>
          <w:sz w:val="22"/>
          <w:szCs w:val="22"/>
          <w:lang w:val="kk-KZ"/>
        </w:rPr>
        <w:t xml:space="preserve">,М.Тынышпаев бойынша </w:t>
      </w:r>
      <w:r>
        <w:rPr>
          <w:noProof/>
          <w:sz w:val="22"/>
          <w:szCs w:val="22"/>
        </w:rPr>
        <w:drawing>
          <wp:inline distT="0" distB="0" distL="0" distR="0" wp14:anchorId="587EF10B" wp14:editId="18F20BA4">
            <wp:extent cx="476250" cy="247650"/>
            <wp:effectExtent l="0" t="0" r="0" b="0"/>
            <wp:docPr id="47" name="Рисунок 47"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noFill/>
                    <a:ln>
                      <a:noFill/>
                    </a:ln>
                  </pic:spPr>
                </pic:pic>
              </a:graphicData>
            </a:graphic>
          </wp:inline>
        </w:drawing>
      </w:r>
      <w:r w:rsidRPr="00F11E54">
        <w:rPr>
          <w:sz w:val="22"/>
          <w:szCs w:val="22"/>
          <w:lang w:val="kk-KZ"/>
        </w:rPr>
        <w:t>.</w:t>
      </w:r>
    </w:p>
    <w:p w14:paraId="332CDEEF" w14:textId="77777777" w:rsidR="00EC3B98" w:rsidRPr="00F11E54" w:rsidRDefault="00EC3B98" w:rsidP="00EC3B98">
      <w:pPr>
        <w:jc w:val="both"/>
        <w:rPr>
          <w:sz w:val="22"/>
          <w:szCs w:val="22"/>
          <w:lang w:val="kk-KZ"/>
        </w:rPr>
      </w:pPr>
      <w:r w:rsidRPr="00F11E54">
        <w:rPr>
          <w:sz w:val="22"/>
          <w:szCs w:val="22"/>
          <w:lang w:val="kk-KZ"/>
        </w:rPr>
        <w:lastRenderedPageBreak/>
        <w:t xml:space="preserve">Жаппас руының таңбасы А.Левшин бойынша </w:t>
      </w:r>
      <w:r>
        <w:rPr>
          <w:noProof/>
          <w:sz w:val="22"/>
          <w:szCs w:val="22"/>
        </w:rPr>
        <w:drawing>
          <wp:inline distT="0" distB="0" distL="0" distR="0" wp14:anchorId="18B5417C" wp14:editId="7C9E00A5">
            <wp:extent cx="390525" cy="314325"/>
            <wp:effectExtent l="0" t="0" r="9525" b="9525"/>
            <wp:docPr id="46" name="Рисунок 4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F11E54">
        <w:rPr>
          <w:sz w:val="22"/>
          <w:szCs w:val="22"/>
          <w:lang w:val="kk-KZ"/>
        </w:rPr>
        <w:t xml:space="preserve"> , Л.Мейер бойынша </w:t>
      </w:r>
      <w:r>
        <w:rPr>
          <w:noProof/>
          <w:sz w:val="22"/>
          <w:szCs w:val="22"/>
        </w:rPr>
        <w:drawing>
          <wp:inline distT="0" distB="0" distL="0" distR="0" wp14:anchorId="548BA889" wp14:editId="0CCD6D82">
            <wp:extent cx="428625" cy="323850"/>
            <wp:effectExtent l="0" t="0" r="9525" b="0"/>
            <wp:docPr id="45" name="Рисунок 45"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F11E54">
        <w:rPr>
          <w:sz w:val="22"/>
          <w:szCs w:val="22"/>
          <w:lang w:val="kk-KZ"/>
        </w:rPr>
        <w:t xml:space="preserve">, И.Казанцев бойынша </w:t>
      </w:r>
      <w:r>
        <w:rPr>
          <w:noProof/>
          <w:sz w:val="22"/>
          <w:szCs w:val="22"/>
        </w:rPr>
        <w:drawing>
          <wp:inline distT="0" distB="0" distL="0" distR="0" wp14:anchorId="3FEED09E" wp14:editId="47C626AC">
            <wp:extent cx="571500" cy="323850"/>
            <wp:effectExtent l="0" t="0" r="0" b="0"/>
            <wp:docPr id="44" name="Рисунок 4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F11E54">
        <w:rPr>
          <w:sz w:val="22"/>
          <w:szCs w:val="22"/>
          <w:lang w:val="kk-KZ"/>
        </w:rPr>
        <w:t xml:space="preserve">, А.Харузин бойынша </w:t>
      </w:r>
      <w:r>
        <w:rPr>
          <w:noProof/>
          <w:sz w:val="22"/>
          <w:szCs w:val="22"/>
        </w:rPr>
        <w:drawing>
          <wp:inline distT="0" distB="0" distL="0" distR="0" wp14:anchorId="17C67632" wp14:editId="33B10A3F">
            <wp:extent cx="457200" cy="304800"/>
            <wp:effectExtent l="0" t="0" r="0" b="0"/>
            <wp:docPr id="43" name="Рисунок 4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F11E54">
        <w:rPr>
          <w:sz w:val="22"/>
          <w:szCs w:val="22"/>
          <w:lang w:val="kk-KZ"/>
        </w:rPr>
        <w:t xml:space="preserve">, М.Гродеков бойынша </w:t>
      </w:r>
      <w:r>
        <w:rPr>
          <w:noProof/>
          <w:sz w:val="22"/>
          <w:szCs w:val="22"/>
        </w:rPr>
        <w:drawing>
          <wp:inline distT="0" distB="0" distL="0" distR="0" wp14:anchorId="29E2E190" wp14:editId="7FF42082">
            <wp:extent cx="333375" cy="314325"/>
            <wp:effectExtent l="0" t="0" r="9525" b="9525"/>
            <wp:docPr id="42" name="Рисунок 42"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F11E54">
        <w:rPr>
          <w:sz w:val="22"/>
          <w:szCs w:val="22"/>
          <w:lang w:val="kk-KZ"/>
        </w:rPr>
        <w:t xml:space="preserve"> ; Алаша руының таңбасы А.Левшин мен А.Харузинде </w:t>
      </w:r>
      <w:r>
        <w:rPr>
          <w:noProof/>
          <w:sz w:val="22"/>
          <w:szCs w:val="22"/>
        </w:rPr>
        <w:drawing>
          <wp:inline distT="0" distB="0" distL="0" distR="0" wp14:anchorId="53901B34" wp14:editId="5A707D05">
            <wp:extent cx="447675" cy="257175"/>
            <wp:effectExtent l="0" t="0" r="9525" b="9525"/>
            <wp:docPr id="41" name="Рисунок 4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F11E54">
        <w:rPr>
          <w:sz w:val="22"/>
          <w:szCs w:val="22"/>
          <w:lang w:val="kk-KZ"/>
        </w:rPr>
        <w:t xml:space="preserve">, И.Казанцевте </w:t>
      </w:r>
      <w:r>
        <w:rPr>
          <w:noProof/>
          <w:sz w:val="22"/>
          <w:szCs w:val="22"/>
        </w:rPr>
        <w:drawing>
          <wp:inline distT="0" distB="0" distL="0" distR="0" wp14:anchorId="28790E92" wp14:editId="4730C424">
            <wp:extent cx="542925" cy="285750"/>
            <wp:effectExtent l="0" t="0" r="9525" b="0"/>
            <wp:docPr id="40" name="Рисунок 40"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sidRPr="00F11E54">
        <w:rPr>
          <w:sz w:val="22"/>
          <w:szCs w:val="22"/>
          <w:lang w:val="kk-KZ"/>
        </w:rPr>
        <w:t xml:space="preserve">, М.Гродековта </w:t>
      </w:r>
      <w:r>
        <w:rPr>
          <w:noProof/>
          <w:sz w:val="22"/>
          <w:szCs w:val="22"/>
        </w:rPr>
        <w:drawing>
          <wp:inline distT="0" distB="0" distL="0" distR="0" wp14:anchorId="34E16F66" wp14:editId="477B591F">
            <wp:extent cx="342900" cy="361950"/>
            <wp:effectExtent l="0" t="0" r="0" b="0"/>
            <wp:docPr id="39" name="Рисунок 39"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r w:rsidRPr="00F11E54">
        <w:rPr>
          <w:sz w:val="22"/>
          <w:szCs w:val="22"/>
          <w:lang w:val="kk-KZ"/>
        </w:rPr>
        <w:t xml:space="preserve">, И.Добросмысловта </w:t>
      </w:r>
      <w:r>
        <w:rPr>
          <w:noProof/>
          <w:sz w:val="22"/>
          <w:szCs w:val="22"/>
        </w:rPr>
        <w:drawing>
          <wp:inline distT="0" distB="0" distL="0" distR="0" wp14:anchorId="6216D586" wp14:editId="210A58AA">
            <wp:extent cx="314325" cy="304800"/>
            <wp:effectExtent l="0" t="0" r="9525" b="0"/>
            <wp:docPr id="38" name="Рисунок 38"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sidRPr="00F11E54">
        <w:rPr>
          <w:sz w:val="22"/>
          <w:szCs w:val="22"/>
          <w:lang w:val="kk-KZ"/>
        </w:rPr>
        <w:t xml:space="preserve">.;  </w:t>
      </w:r>
    </w:p>
    <w:p w14:paraId="5B7143A0" w14:textId="77777777" w:rsidR="00EC3B98" w:rsidRPr="00F11E54" w:rsidRDefault="00EC3B98" w:rsidP="00EC3B98">
      <w:pPr>
        <w:jc w:val="both"/>
        <w:rPr>
          <w:sz w:val="22"/>
          <w:szCs w:val="22"/>
          <w:lang w:val="kk-KZ"/>
        </w:rPr>
      </w:pPr>
      <w:r w:rsidRPr="00F11E54">
        <w:rPr>
          <w:sz w:val="22"/>
          <w:szCs w:val="22"/>
          <w:lang w:val="kk-KZ"/>
        </w:rPr>
        <w:t xml:space="preserve">Беріш руының таңбасы А.Левшинде </w:t>
      </w:r>
      <w:r>
        <w:rPr>
          <w:noProof/>
          <w:sz w:val="22"/>
          <w:szCs w:val="22"/>
        </w:rPr>
        <w:drawing>
          <wp:inline distT="0" distB="0" distL="0" distR="0" wp14:anchorId="24F82336" wp14:editId="5E6BA3F5">
            <wp:extent cx="476250" cy="342900"/>
            <wp:effectExtent l="0" t="0" r="0" b="0"/>
            <wp:docPr id="37" name="Рисунок 3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342900"/>
                    </a:xfrm>
                    <a:prstGeom prst="rect">
                      <a:avLst/>
                    </a:prstGeom>
                    <a:noFill/>
                    <a:ln>
                      <a:noFill/>
                    </a:ln>
                  </pic:spPr>
                </pic:pic>
              </a:graphicData>
            </a:graphic>
          </wp:inline>
        </w:drawing>
      </w:r>
      <w:r w:rsidRPr="00F11E54">
        <w:rPr>
          <w:sz w:val="22"/>
          <w:szCs w:val="22"/>
          <w:lang w:val="kk-KZ"/>
        </w:rPr>
        <w:t xml:space="preserve">, Л.Мейерде </w:t>
      </w:r>
      <w:r>
        <w:rPr>
          <w:noProof/>
          <w:sz w:val="22"/>
          <w:szCs w:val="22"/>
        </w:rPr>
        <w:drawing>
          <wp:inline distT="0" distB="0" distL="0" distR="0" wp14:anchorId="627DE9EF" wp14:editId="1384604D">
            <wp:extent cx="400050" cy="314325"/>
            <wp:effectExtent l="0" t="0" r="0" b="9525"/>
            <wp:docPr id="36" name="Рисунок 3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F11E54">
        <w:rPr>
          <w:sz w:val="22"/>
          <w:szCs w:val="22"/>
          <w:lang w:val="kk-KZ"/>
        </w:rPr>
        <w:t xml:space="preserve">, И.Казанцевта </w:t>
      </w:r>
      <w:r>
        <w:rPr>
          <w:noProof/>
          <w:sz w:val="22"/>
          <w:szCs w:val="22"/>
        </w:rPr>
        <w:drawing>
          <wp:inline distT="0" distB="0" distL="0" distR="0" wp14:anchorId="586F21B8" wp14:editId="3A6D6F14">
            <wp:extent cx="504825" cy="295275"/>
            <wp:effectExtent l="0" t="0" r="9525" b="9525"/>
            <wp:docPr id="35" name="Рисунок 3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a:ln>
                      <a:noFill/>
                    </a:ln>
                  </pic:spPr>
                </pic:pic>
              </a:graphicData>
            </a:graphic>
          </wp:inline>
        </w:drawing>
      </w:r>
      <w:r w:rsidRPr="00F11E54">
        <w:rPr>
          <w:sz w:val="22"/>
          <w:szCs w:val="22"/>
          <w:lang w:val="kk-KZ"/>
        </w:rPr>
        <w:t xml:space="preserve">, А.Харузинде </w:t>
      </w:r>
      <w:r>
        <w:rPr>
          <w:noProof/>
          <w:sz w:val="22"/>
          <w:szCs w:val="22"/>
        </w:rPr>
        <w:drawing>
          <wp:inline distT="0" distB="0" distL="0" distR="0" wp14:anchorId="134B26F0" wp14:editId="45218267">
            <wp:extent cx="523875" cy="342900"/>
            <wp:effectExtent l="0" t="0" r="9525" b="0"/>
            <wp:docPr id="34" name="Рисунок 34"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342900"/>
                    </a:xfrm>
                    <a:prstGeom prst="rect">
                      <a:avLst/>
                    </a:prstGeom>
                    <a:noFill/>
                    <a:ln>
                      <a:noFill/>
                    </a:ln>
                  </pic:spPr>
                </pic:pic>
              </a:graphicData>
            </a:graphic>
          </wp:inline>
        </w:drawing>
      </w:r>
      <w:r w:rsidRPr="00F11E54">
        <w:rPr>
          <w:sz w:val="22"/>
          <w:szCs w:val="22"/>
          <w:lang w:val="kk-KZ"/>
        </w:rPr>
        <w:t xml:space="preserve">, М.Гродековта </w:t>
      </w:r>
      <w:r>
        <w:rPr>
          <w:noProof/>
          <w:sz w:val="22"/>
          <w:szCs w:val="22"/>
        </w:rPr>
        <w:drawing>
          <wp:inline distT="0" distB="0" distL="0" distR="0" wp14:anchorId="3194929E" wp14:editId="2BC99223">
            <wp:extent cx="361950" cy="342900"/>
            <wp:effectExtent l="0" t="0" r="0" b="0"/>
            <wp:docPr id="33" name="Рисунок 33"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F11E54">
        <w:rPr>
          <w:sz w:val="22"/>
          <w:szCs w:val="22"/>
          <w:lang w:val="kk-KZ"/>
        </w:rPr>
        <w:t>.</w:t>
      </w:r>
    </w:p>
    <w:p w14:paraId="233C31EF" w14:textId="77777777" w:rsidR="00EC3B98" w:rsidRPr="00F11E54" w:rsidRDefault="00EC3B98" w:rsidP="00EC3B98">
      <w:pPr>
        <w:jc w:val="both"/>
        <w:rPr>
          <w:sz w:val="22"/>
          <w:szCs w:val="22"/>
          <w:lang w:val="kk-KZ"/>
        </w:rPr>
      </w:pPr>
      <w:r w:rsidRPr="00F11E54">
        <w:rPr>
          <w:sz w:val="22"/>
          <w:szCs w:val="22"/>
          <w:lang w:val="kk-KZ"/>
        </w:rPr>
        <w:t xml:space="preserve">Масқар руының таңбасы А.Левшинде </w:t>
      </w:r>
      <w:r>
        <w:rPr>
          <w:noProof/>
          <w:sz w:val="22"/>
          <w:szCs w:val="22"/>
        </w:rPr>
        <w:drawing>
          <wp:inline distT="0" distB="0" distL="0" distR="0" wp14:anchorId="6EF82147" wp14:editId="40219575">
            <wp:extent cx="428625" cy="323850"/>
            <wp:effectExtent l="0" t="0" r="9525" b="0"/>
            <wp:docPr id="32" name="Рисунок 3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F11E54">
        <w:rPr>
          <w:sz w:val="22"/>
          <w:szCs w:val="22"/>
          <w:lang w:val="kk-KZ"/>
        </w:rPr>
        <w:t xml:space="preserve">, Л.Мейерде </w:t>
      </w:r>
      <w:r>
        <w:rPr>
          <w:noProof/>
          <w:sz w:val="22"/>
          <w:szCs w:val="22"/>
        </w:rPr>
        <w:drawing>
          <wp:inline distT="0" distB="0" distL="0" distR="0" wp14:anchorId="636F7C4C" wp14:editId="470064CC">
            <wp:extent cx="466725" cy="219075"/>
            <wp:effectExtent l="0" t="0" r="9525" b="9525"/>
            <wp:docPr id="31" name="Рисунок 3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r w:rsidRPr="00F11E54">
        <w:rPr>
          <w:sz w:val="22"/>
          <w:szCs w:val="22"/>
          <w:lang w:val="kk-KZ"/>
        </w:rPr>
        <w:t xml:space="preserve">, И.Казанцевта </w:t>
      </w:r>
      <w:r>
        <w:rPr>
          <w:noProof/>
          <w:sz w:val="22"/>
          <w:szCs w:val="22"/>
        </w:rPr>
        <w:drawing>
          <wp:inline distT="0" distB="0" distL="0" distR="0" wp14:anchorId="7527C33E" wp14:editId="117A1943">
            <wp:extent cx="447675" cy="304800"/>
            <wp:effectExtent l="0" t="0" r="9525" b="0"/>
            <wp:docPr id="30" name="Рисунок 3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304800"/>
                    </a:xfrm>
                    <a:prstGeom prst="rect">
                      <a:avLst/>
                    </a:prstGeom>
                    <a:noFill/>
                    <a:ln>
                      <a:noFill/>
                    </a:ln>
                  </pic:spPr>
                </pic:pic>
              </a:graphicData>
            </a:graphic>
          </wp:inline>
        </w:drawing>
      </w:r>
      <w:r w:rsidRPr="00F11E54">
        <w:rPr>
          <w:sz w:val="22"/>
          <w:szCs w:val="22"/>
          <w:lang w:val="kk-KZ"/>
        </w:rPr>
        <w:t xml:space="preserve">, А.Харузинде </w:t>
      </w:r>
      <w:r>
        <w:rPr>
          <w:noProof/>
          <w:sz w:val="22"/>
          <w:szCs w:val="22"/>
        </w:rPr>
        <w:drawing>
          <wp:inline distT="0" distB="0" distL="0" distR="0" wp14:anchorId="1427DD02" wp14:editId="58565C02">
            <wp:extent cx="466725" cy="257175"/>
            <wp:effectExtent l="0" t="0" r="9525" b="9525"/>
            <wp:docPr id="29" name="Рисунок 29"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F11E54">
        <w:rPr>
          <w:sz w:val="22"/>
          <w:szCs w:val="22"/>
          <w:lang w:val="kk-KZ"/>
        </w:rPr>
        <w:t>.</w:t>
      </w:r>
    </w:p>
    <w:p w14:paraId="57546B60" w14:textId="77777777" w:rsidR="00EC3B98" w:rsidRPr="00F11E54" w:rsidRDefault="00EC3B98" w:rsidP="00EC3B98">
      <w:pPr>
        <w:jc w:val="both"/>
        <w:rPr>
          <w:sz w:val="22"/>
          <w:szCs w:val="22"/>
          <w:lang w:val="kk-KZ"/>
        </w:rPr>
      </w:pPr>
      <w:r w:rsidRPr="00F11E54">
        <w:rPr>
          <w:sz w:val="22"/>
          <w:szCs w:val="22"/>
          <w:lang w:val="kk-KZ"/>
        </w:rPr>
        <w:t xml:space="preserve">Таз руының таңбасы А.Левшинде </w:t>
      </w:r>
      <w:r>
        <w:rPr>
          <w:noProof/>
          <w:sz w:val="22"/>
          <w:szCs w:val="22"/>
        </w:rPr>
        <w:drawing>
          <wp:inline distT="0" distB="0" distL="0" distR="0" wp14:anchorId="0414A11B" wp14:editId="26753D43">
            <wp:extent cx="457200" cy="314325"/>
            <wp:effectExtent l="0" t="0" r="0" b="9525"/>
            <wp:docPr id="28" name="Рисунок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14325"/>
                    </a:xfrm>
                    <a:prstGeom prst="rect">
                      <a:avLst/>
                    </a:prstGeom>
                    <a:noFill/>
                    <a:ln>
                      <a:noFill/>
                    </a:ln>
                  </pic:spPr>
                </pic:pic>
              </a:graphicData>
            </a:graphic>
          </wp:inline>
        </w:drawing>
      </w:r>
      <w:r w:rsidRPr="00F11E54">
        <w:rPr>
          <w:sz w:val="22"/>
          <w:szCs w:val="22"/>
          <w:lang w:val="kk-KZ"/>
        </w:rPr>
        <w:t xml:space="preserve">, Л.Мейерде </w:t>
      </w:r>
      <w:r>
        <w:rPr>
          <w:noProof/>
          <w:sz w:val="22"/>
          <w:szCs w:val="22"/>
        </w:rPr>
        <w:drawing>
          <wp:inline distT="0" distB="0" distL="0" distR="0" wp14:anchorId="7ABBEC82" wp14:editId="166D27C6">
            <wp:extent cx="447675" cy="333375"/>
            <wp:effectExtent l="0" t="0" r="9525" b="9525"/>
            <wp:docPr id="27" name="Рисунок 2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F11E54">
        <w:rPr>
          <w:sz w:val="22"/>
          <w:szCs w:val="22"/>
          <w:lang w:val="kk-KZ"/>
        </w:rPr>
        <w:t xml:space="preserve">, И.Казанцевта </w:t>
      </w:r>
      <w:r>
        <w:rPr>
          <w:noProof/>
          <w:sz w:val="22"/>
          <w:szCs w:val="22"/>
        </w:rPr>
        <w:drawing>
          <wp:inline distT="0" distB="0" distL="0" distR="0" wp14:anchorId="749B83CF" wp14:editId="0D1C94D6">
            <wp:extent cx="438150" cy="304800"/>
            <wp:effectExtent l="0" t="0" r="0" b="0"/>
            <wp:docPr id="26" name="Рисунок 2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8150" cy="304800"/>
                    </a:xfrm>
                    <a:prstGeom prst="rect">
                      <a:avLst/>
                    </a:prstGeom>
                    <a:noFill/>
                    <a:ln>
                      <a:noFill/>
                    </a:ln>
                  </pic:spPr>
                </pic:pic>
              </a:graphicData>
            </a:graphic>
          </wp:inline>
        </w:drawing>
      </w:r>
      <w:r w:rsidRPr="00F11E54">
        <w:rPr>
          <w:sz w:val="22"/>
          <w:szCs w:val="22"/>
          <w:lang w:val="kk-KZ"/>
        </w:rPr>
        <w:t xml:space="preserve">, А.Харузинде </w:t>
      </w:r>
      <w:r>
        <w:rPr>
          <w:noProof/>
          <w:sz w:val="22"/>
          <w:szCs w:val="22"/>
        </w:rPr>
        <w:drawing>
          <wp:inline distT="0" distB="0" distL="0" distR="0" wp14:anchorId="1C869A4E" wp14:editId="72DA5D87">
            <wp:extent cx="476250" cy="276225"/>
            <wp:effectExtent l="0" t="0" r="0" b="9525"/>
            <wp:docPr id="25" name="Рисунок 25"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r w:rsidRPr="00F11E54">
        <w:rPr>
          <w:sz w:val="22"/>
          <w:szCs w:val="22"/>
          <w:lang w:val="kk-KZ"/>
        </w:rPr>
        <w:t xml:space="preserve">, </w:t>
      </w:r>
    </w:p>
    <w:p w14:paraId="5CA81BA3" w14:textId="77777777" w:rsidR="00EC3B98" w:rsidRPr="00F11E54" w:rsidRDefault="00EC3B98" w:rsidP="00EC3B98">
      <w:pPr>
        <w:jc w:val="both"/>
        <w:rPr>
          <w:sz w:val="22"/>
          <w:szCs w:val="22"/>
          <w:lang w:val="kk-KZ"/>
        </w:rPr>
      </w:pPr>
      <w:r w:rsidRPr="00F11E54">
        <w:rPr>
          <w:sz w:val="22"/>
          <w:szCs w:val="22"/>
          <w:lang w:val="kk-KZ"/>
        </w:rPr>
        <w:t>Шеркеш руының таңбасы А.Левшинде</w:t>
      </w:r>
      <w:r>
        <w:rPr>
          <w:noProof/>
          <w:sz w:val="22"/>
          <w:szCs w:val="22"/>
        </w:rPr>
        <w:drawing>
          <wp:inline distT="0" distB="0" distL="0" distR="0" wp14:anchorId="3E42F0EA" wp14:editId="29211800">
            <wp:extent cx="371475" cy="361950"/>
            <wp:effectExtent l="0" t="0" r="9525" b="0"/>
            <wp:docPr id="24" name="Рисунок 2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sidRPr="00F11E54">
        <w:rPr>
          <w:sz w:val="22"/>
          <w:szCs w:val="22"/>
          <w:lang w:val="kk-KZ"/>
        </w:rPr>
        <w:t>, Л.Мейерде</w:t>
      </w:r>
      <w:r>
        <w:rPr>
          <w:noProof/>
          <w:sz w:val="22"/>
          <w:szCs w:val="22"/>
        </w:rPr>
        <w:drawing>
          <wp:inline distT="0" distB="0" distL="0" distR="0" wp14:anchorId="75A28D6A" wp14:editId="78181E68">
            <wp:extent cx="447675" cy="276225"/>
            <wp:effectExtent l="0" t="0" r="9525" b="9525"/>
            <wp:docPr id="23" name="Рисунок 2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rsidRPr="00F11E54">
        <w:rPr>
          <w:sz w:val="22"/>
          <w:szCs w:val="22"/>
          <w:lang w:val="kk-KZ"/>
        </w:rPr>
        <w:t>, И.Казанцевта</w:t>
      </w:r>
      <w:r>
        <w:rPr>
          <w:noProof/>
          <w:sz w:val="22"/>
          <w:szCs w:val="22"/>
        </w:rPr>
        <w:drawing>
          <wp:inline distT="0" distB="0" distL="0" distR="0" wp14:anchorId="50536235" wp14:editId="29EB70C9">
            <wp:extent cx="552450" cy="276225"/>
            <wp:effectExtent l="0" t="0" r="0" b="9525"/>
            <wp:docPr id="22" name="Рисунок 22"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F11E54">
        <w:rPr>
          <w:sz w:val="22"/>
          <w:szCs w:val="22"/>
          <w:lang w:val="kk-KZ"/>
        </w:rPr>
        <w:t>, А.Харузинде</w:t>
      </w:r>
      <w:r>
        <w:rPr>
          <w:noProof/>
          <w:sz w:val="22"/>
          <w:szCs w:val="22"/>
        </w:rPr>
        <w:drawing>
          <wp:inline distT="0" distB="0" distL="0" distR="0" wp14:anchorId="48528737" wp14:editId="211A2BAA">
            <wp:extent cx="504825" cy="257175"/>
            <wp:effectExtent l="0" t="0" r="9525" b="9525"/>
            <wp:docPr id="21" name="Рисунок 21"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F11E54">
        <w:rPr>
          <w:sz w:val="22"/>
          <w:szCs w:val="22"/>
          <w:lang w:val="kk-KZ"/>
        </w:rPr>
        <w:t>, М.Гродековта</w:t>
      </w:r>
      <w:r>
        <w:rPr>
          <w:noProof/>
          <w:sz w:val="22"/>
          <w:szCs w:val="22"/>
        </w:rPr>
        <w:drawing>
          <wp:inline distT="0" distB="0" distL="0" distR="0" wp14:anchorId="0409D4B4" wp14:editId="0831BCDC">
            <wp:extent cx="485775" cy="323850"/>
            <wp:effectExtent l="0" t="0" r="9525" b="0"/>
            <wp:docPr id="20" name="Рисунок 20"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F11E54">
        <w:rPr>
          <w:sz w:val="22"/>
          <w:szCs w:val="22"/>
          <w:lang w:val="kk-KZ"/>
        </w:rPr>
        <w:t xml:space="preserve">И.Добросмысловта </w:t>
      </w:r>
      <w:r>
        <w:rPr>
          <w:noProof/>
          <w:sz w:val="22"/>
          <w:szCs w:val="22"/>
        </w:rPr>
        <w:drawing>
          <wp:inline distT="0" distB="0" distL="0" distR="0" wp14:anchorId="7726F1A0" wp14:editId="2C107FB0">
            <wp:extent cx="285750" cy="342900"/>
            <wp:effectExtent l="0" t="0" r="0" b="0"/>
            <wp:docPr id="19" name="Рисунок 19"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r w:rsidRPr="00F11E54">
        <w:rPr>
          <w:sz w:val="22"/>
          <w:szCs w:val="22"/>
          <w:lang w:val="kk-KZ"/>
        </w:rPr>
        <w:t xml:space="preserve">, М.Тынышпаевта </w:t>
      </w:r>
      <w:r>
        <w:rPr>
          <w:noProof/>
          <w:sz w:val="22"/>
          <w:szCs w:val="22"/>
        </w:rPr>
        <w:drawing>
          <wp:inline distT="0" distB="0" distL="0" distR="0" wp14:anchorId="0FFF4075" wp14:editId="4E5880D9">
            <wp:extent cx="514350" cy="314325"/>
            <wp:effectExtent l="0" t="0" r="0" b="9525"/>
            <wp:docPr id="18" name="Рисунок 18"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4350" cy="314325"/>
                    </a:xfrm>
                    <a:prstGeom prst="rect">
                      <a:avLst/>
                    </a:prstGeom>
                    <a:noFill/>
                    <a:ln>
                      <a:noFill/>
                    </a:ln>
                  </pic:spPr>
                </pic:pic>
              </a:graphicData>
            </a:graphic>
          </wp:inline>
        </w:drawing>
      </w:r>
      <w:r w:rsidRPr="00F11E54">
        <w:rPr>
          <w:sz w:val="22"/>
          <w:szCs w:val="22"/>
          <w:lang w:val="kk-KZ"/>
        </w:rPr>
        <w:t xml:space="preserve">. </w:t>
      </w:r>
    </w:p>
    <w:p w14:paraId="38392D48" w14:textId="77777777" w:rsidR="00EC3B98" w:rsidRPr="00F11E54" w:rsidRDefault="00EC3B98" w:rsidP="00EC3B98">
      <w:pPr>
        <w:jc w:val="both"/>
        <w:rPr>
          <w:sz w:val="22"/>
          <w:szCs w:val="22"/>
          <w:lang w:val="kk-KZ"/>
        </w:rPr>
      </w:pPr>
      <w:r w:rsidRPr="00F11E54">
        <w:rPr>
          <w:sz w:val="22"/>
          <w:szCs w:val="22"/>
          <w:lang w:val="kk-KZ"/>
        </w:rPr>
        <w:t xml:space="preserve">Байбақты руының таңбасы Л.Мейерде </w:t>
      </w:r>
      <w:r>
        <w:rPr>
          <w:noProof/>
          <w:sz w:val="22"/>
          <w:szCs w:val="22"/>
        </w:rPr>
        <w:drawing>
          <wp:inline distT="0" distB="0" distL="0" distR="0" wp14:anchorId="3453F573" wp14:editId="13FC16D8">
            <wp:extent cx="476250" cy="257175"/>
            <wp:effectExtent l="0" t="0" r="0" b="9525"/>
            <wp:docPr id="17" name="Рисунок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6250" cy="257175"/>
                    </a:xfrm>
                    <a:prstGeom prst="rect">
                      <a:avLst/>
                    </a:prstGeom>
                    <a:noFill/>
                    <a:ln>
                      <a:noFill/>
                    </a:ln>
                  </pic:spPr>
                </pic:pic>
              </a:graphicData>
            </a:graphic>
          </wp:inline>
        </w:drawing>
      </w:r>
      <w:r w:rsidRPr="00F11E54">
        <w:rPr>
          <w:sz w:val="22"/>
          <w:szCs w:val="22"/>
          <w:lang w:val="kk-KZ"/>
        </w:rPr>
        <w:t xml:space="preserve">, И.Казанцевта </w:t>
      </w:r>
      <w:r>
        <w:rPr>
          <w:noProof/>
          <w:sz w:val="22"/>
          <w:szCs w:val="22"/>
        </w:rPr>
        <w:drawing>
          <wp:inline distT="0" distB="0" distL="0" distR="0" wp14:anchorId="49051CAF" wp14:editId="642A3299">
            <wp:extent cx="533400" cy="304800"/>
            <wp:effectExtent l="0" t="0" r="0" b="0"/>
            <wp:docPr id="16" name="Рисунок 1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3400" cy="304800"/>
                    </a:xfrm>
                    <a:prstGeom prst="rect">
                      <a:avLst/>
                    </a:prstGeom>
                    <a:noFill/>
                    <a:ln>
                      <a:noFill/>
                    </a:ln>
                  </pic:spPr>
                </pic:pic>
              </a:graphicData>
            </a:graphic>
          </wp:inline>
        </w:drawing>
      </w:r>
      <w:r w:rsidRPr="00F11E54">
        <w:rPr>
          <w:sz w:val="22"/>
          <w:szCs w:val="22"/>
          <w:lang w:val="kk-KZ"/>
        </w:rPr>
        <w:t xml:space="preserve">, А.Харузинде </w:t>
      </w:r>
      <w:r>
        <w:rPr>
          <w:noProof/>
          <w:sz w:val="22"/>
          <w:szCs w:val="22"/>
        </w:rPr>
        <w:drawing>
          <wp:inline distT="0" distB="0" distL="0" distR="0" wp14:anchorId="41E40D4B" wp14:editId="64DEDDCC">
            <wp:extent cx="495300" cy="266700"/>
            <wp:effectExtent l="0" t="0" r="0" b="0"/>
            <wp:docPr id="15" name="Рисунок 15"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F11E54">
        <w:rPr>
          <w:sz w:val="22"/>
          <w:szCs w:val="22"/>
          <w:lang w:val="kk-KZ"/>
        </w:rPr>
        <w:t xml:space="preserve">, М.Тынышпаевта </w:t>
      </w:r>
      <w:r>
        <w:rPr>
          <w:noProof/>
          <w:sz w:val="22"/>
          <w:szCs w:val="22"/>
        </w:rPr>
        <w:drawing>
          <wp:inline distT="0" distB="0" distL="0" distR="0" wp14:anchorId="54EFB5FF" wp14:editId="0B25DE24">
            <wp:extent cx="438150" cy="266700"/>
            <wp:effectExtent l="0" t="0" r="0" b="0"/>
            <wp:docPr id="14" name="Рисунок 14"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8150" cy="266700"/>
                    </a:xfrm>
                    <a:prstGeom prst="rect">
                      <a:avLst/>
                    </a:prstGeom>
                    <a:noFill/>
                    <a:ln>
                      <a:noFill/>
                    </a:ln>
                  </pic:spPr>
                </pic:pic>
              </a:graphicData>
            </a:graphic>
          </wp:inline>
        </w:drawing>
      </w:r>
      <w:r w:rsidRPr="00F11E54">
        <w:rPr>
          <w:sz w:val="22"/>
          <w:szCs w:val="22"/>
          <w:lang w:val="kk-KZ"/>
        </w:rPr>
        <w:t>.</w:t>
      </w:r>
    </w:p>
    <w:p w14:paraId="048B00AC" w14:textId="77777777" w:rsidR="00EC3B98" w:rsidRPr="00F11E54" w:rsidRDefault="00EC3B98" w:rsidP="00EC3B98">
      <w:pPr>
        <w:jc w:val="both"/>
        <w:rPr>
          <w:sz w:val="22"/>
          <w:szCs w:val="22"/>
          <w:lang w:val="kk-KZ"/>
        </w:rPr>
      </w:pPr>
      <w:r w:rsidRPr="00F11E54">
        <w:rPr>
          <w:sz w:val="22"/>
          <w:szCs w:val="22"/>
          <w:lang w:val="kk-KZ"/>
        </w:rPr>
        <w:t xml:space="preserve">Тана руының таңбасы Л.Мейер мен М.Тынышпаевта </w:t>
      </w:r>
      <w:r>
        <w:rPr>
          <w:noProof/>
          <w:sz w:val="22"/>
          <w:szCs w:val="22"/>
        </w:rPr>
        <w:drawing>
          <wp:inline distT="0" distB="0" distL="0" distR="0" wp14:anchorId="46C7D123" wp14:editId="7AAEFF2F">
            <wp:extent cx="219075" cy="295275"/>
            <wp:effectExtent l="0" t="0" r="9525" b="9525"/>
            <wp:docPr id="13" name="Рисунок 1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9075" cy="295275"/>
                    </a:xfrm>
                    <a:prstGeom prst="rect">
                      <a:avLst/>
                    </a:prstGeom>
                    <a:noFill/>
                    <a:ln>
                      <a:noFill/>
                    </a:ln>
                  </pic:spPr>
                </pic:pic>
              </a:graphicData>
            </a:graphic>
          </wp:inline>
        </w:drawing>
      </w:r>
      <w:r w:rsidRPr="00F11E54">
        <w:rPr>
          <w:sz w:val="22"/>
          <w:szCs w:val="22"/>
          <w:lang w:val="kk-KZ"/>
        </w:rPr>
        <w:t>, И.Казанцевте</w:t>
      </w:r>
      <w:r>
        <w:rPr>
          <w:noProof/>
          <w:sz w:val="22"/>
          <w:szCs w:val="22"/>
        </w:rPr>
        <w:drawing>
          <wp:inline distT="0" distB="0" distL="0" distR="0" wp14:anchorId="26809541" wp14:editId="2DEA96BC">
            <wp:extent cx="333375" cy="304800"/>
            <wp:effectExtent l="0" t="0" r="9525" b="0"/>
            <wp:docPr id="12" name="Рисунок 1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F11E54">
        <w:rPr>
          <w:sz w:val="22"/>
          <w:szCs w:val="22"/>
          <w:lang w:val="kk-KZ"/>
        </w:rPr>
        <w:t xml:space="preserve">, А.Харузинде </w:t>
      </w:r>
      <w:r>
        <w:rPr>
          <w:noProof/>
          <w:sz w:val="22"/>
          <w:szCs w:val="22"/>
        </w:rPr>
        <w:drawing>
          <wp:inline distT="0" distB="0" distL="0" distR="0" wp14:anchorId="1BA58603" wp14:editId="3812E128">
            <wp:extent cx="504825" cy="190500"/>
            <wp:effectExtent l="0" t="0" r="9525" b="0"/>
            <wp:docPr id="11" name="Рисунок 1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r w:rsidRPr="00F11E54">
        <w:rPr>
          <w:sz w:val="22"/>
          <w:szCs w:val="22"/>
          <w:lang w:val="kk-KZ"/>
        </w:rPr>
        <w:t xml:space="preserve">. </w:t>
      </w:r>
    </w:p>
    <w:p w14:paraId="63A56DF8" w14:textId="77777777" w:rsidR="00EC3B98" w:rsidRPr="00F11E54" w:rsidRDefault="00EC3B98" w:rsidP="00EC3B98">
      <w:pPr>
        <w:jc w:val="both"/>
        <w:rPr>
          <w:sz w:val="22"/>
          <w:szCs w:val="22"/>
          <w:lang w:val="kk-KZ"/>
        </w:rPr>
      </w:pPr>
      <w:r w:rsidRPr="00F11E54">
        <w:rPr>
          <w:sz w:val="22"/>
          <w:szCs w:val="22"/>
          <w:lang w:val="kk-KZ"/>
        </w:rPr>
        <w:t>Ыссық Л.Мейерде</w:t>
      </w:r>
      <w:r>
        <w:rPr>
          <w:noProof/>
          <w:sz w:val="22"/>
          <w:szCs w:val="22"/>
        </w:rPr>
        <w:drawing>
          <wp:inline distT="0" distB="0" distL="0" distR="0" wp14:anchorId="47547A9F" wp14:editId="0EF0FD5B">
            <wp:extent cx="333375" cy="304800"/>
            <wp:effectExtent l="0" t="0" r="9525" b="0"/>
            <wp:docPr id="10" name="Рисунок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F11E54">
        <w:rPr>
          <w:sz w:val="22"/>
          <w:szCs w:val="22"/>
          <w:lang w:val="kk-KZ"/>
        </w:rPr>
        <w:t>, И.Казанцевта</w:t>
      </w:r>
      <w:r>
        <w:rPr>
          <w:noProof/>
          <w:sz w:val="22"/>
          <w:szCs w:val="22"/>
        </w:rPr>
        <w:drawing>
          <wp:inline distT="0" distB="0" distL="0" distR="0" wp14:anchorId="4E344C7F" wp14:editId="47678611">
            <wp:extent cx="533400" cy="314325"/>
            <wp:effectExtent l="0" t="0" r="0" b="9525"/>
            <wp:docPr id="9" name="Рисунок 9"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r w:rsidRPr="00F11E54">
        <w:rPr>
          <w:sz w:val="22"/>
          <w:szCs w:val="22"/>
          <w:lang w:val="kk-KZ"/>
        </w:rPr>
        <w:t>, А.Харузинде</w:t>
      </w:r>
      <w:r>
        <w:rPr>
          <w:noProof/>
          <w:sz w:val="22"/>
          <w:szCs w:val="22"/>
        </w:rPr>
        <w:drawing>
          <wp:inline distT="0" distB="0" distL="0" distR="0" wp14:anchorId="698F2386" wp14:editId="3352B45B">
            <wp:extent cx="542925" cy="238125"/>
            <wp:effectExtent l="0" t="0" r="9525" b="9525"/>
            <wp:docPr id="8" name="Рисунок 8"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38125"/>
                    </a:xfrm>
                    <a:prstGeom prst="rect">
                      <a:avLst/>
                    </a:prstGeom>
                    <a:noFill/>
                    <a:ln>
                      <a:noFill/>
                    </a:ln>
                  </pic:spPr>
                </pic:pic>
              </a:graphicData>
            </a:graphic>
          </wp:inline>
        </w:drawing>
      </w:r>
      <w:r w:rsidRPr="00F11E54">
        <w:rPr>
          <w:sz w:val="22"/>
          <w:szCs w:val="22"/>
          <w:lang w:val="kk-KZ"/>
        </w:rPr>
        <w:t xml:space="preserve">.  М.Гродеков пен М.Тынышпаевта </w:t>
      </w:r>
      <w:r>
        <w:rPr>
          <w:noProof/>
          <w:sz w:val="22"/>
          <w:szCs w:val="22"/>
        </w:rPr>
        <w:drawing>
          <wp:inline distT="0" distB="0" distL="0" distR="0" wp14:anchorId="06DDD763" wp14:editId="079C99A8">
            <wp:extent cx="457200" cy="295275"/>
            <wp:effectExtent l="0" t="0" r="0" b="9525"/>
            <wp:docPr id="7" name="Рисунок 7"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295275"/>
                    </a:xfrm>
                    <a:prstGeom prst="rect">
                      <a:avLst/>
                    </a:prstGeom>
                    <a:noFill/>
                    <a:ln>
                      <a:noFill/>
                    </a:ln>
                  </pic:spPr>
                </pic:pic>
              </a:graphicData>
            </a:graphic>
          </wp:inline>
        </w:drawing>
      </w:r>
      <w:r w:rsidRPr="00F11E54">
        <w:rPr>
          <w:sz w:val="22"/>
          <w:szCs w:val="22"/>
          <w:lang w:val="kk-KZ"/>
        </w:rPr>
        <w:t>.</w:t>
      </w:r>
    </w:p>
    <w:p w14:paraId="5C78B8BB" w14:textId="77777777" w:rsidR="00EC3B98" w:rsidRPr="00F11E54" w:rsidRDefault="00EC3B98" w:rsidP="00EC3B98">
      <w:pPr>
        <w:jc w:val="both"/>
        <w:rPr>
          <w:sz w:val="22"/>
          <w:szCs w:val="22"/>
          <w:lang w:val="kk-KZ"/>
        </w:rPr>
      </w:pPr>
      <w:r w:rsidRPr="00F11E54">
        <w:rPr>
          <w:sz w:val="22"/>
          <w:szCs w:val="22"/>
          <w:lang w:val="kk-KZ"/>
        </w:rPr>
        <w:t xml:space="preserve">Есентемір руның таңбасы Л.Мейерде </w:t>
      </w:r>
      <w:r>
        <w:rPr>
          <w:noProof/>
          <w:sz w:val="22"/>
          <w:szCs w:val="22"/>
        </w:rPr>
        <w:drawing>
          <wp:inline distT="0" distB="0" distL="0" distR="0" wp14:anchorId="1DBF6759" wp14:editId="52EC8657">
            <wp:extent cx="504825" cy="209550"/>
            <wp:effectExtent l="0" t="0" r="952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4825" cy="209550"/>
                    </a:xfrm>
                    <a:prstGeom prst="rect">
                      <a:avLst/>
                    </a:prstGeom>
                    <a:noFill/>
                    <a:ln>
                      <a:noFill/>
                    </a:ln>
                  </pic:spPr>
                </pic:pic>
              </a:graphicData>
            </a:graphic>
          </wp:inline>
        </w:drawing>
      </w:r>
      <w:r w:rsidRPr="00F11E54">
        <w:rPr>
          <w:sz w:val="22"/>
          <w:szCs w:val="22"/>
          <w:lang w:val="kk-KZ"/>
        </w:rPr>
        <w:t>, И.Казанцевте</w:t>
      </w:r>
      <w:r>
        <w:rPr>
          <w:noProof/>
          <w:sz w:val="22"/>
          <w:szCs w:val="22"/>
        </w:rPr>
        <w:drawing>
          <wp:inline distT="0" distB="0" distL="0" distR="0" wp14:anchorId="56EA9C9C" wp14:editId="0186E0D2">
            <wp:extent cx="381000" cy="276225"/>
            <wp:effectExtent l="0" t="0" r="0" b="9525"/>
            <wp:docPr id="5" name="Рисунок 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Pr="00F11E54">
        <w:rPr>
          <w:sz w:val="22"/>
          <w:szCs w:val="22"/>
          <w:lang w:val="kk-KZ"/>
        </w:rPr>
        <w:t xml:space="preserve">, А.Харузинде </w:t>
      </w:r>
      <w:r>
        <w:rPr>
          <w:noProof/>
          <w:sz w:val="22"/>
          <w:szCs w:val="22"/>
        </w:rPr>
        <w:drawing>
          <wp:inline distT="0" distB="0" distL="0" distR="0" wp14:anchorId="2E6B8B18" wp14:editId="6EC3D10A">
            <wp:extent cx="466725" cy="266700"/>
            <wp:effectExtent l="0" t="0" r="9525" b="0"/>
            <wp:docPr id="4" name="Рисунок 4"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F11E54">
        <w:rPr>
          <w:sz w:val="22"/>
          <w:szCs w:val="22"/>
          <w:lang w:val="kk-KZ"/>
        </w:rPr>
        <w:t xml:space="preserve"> М.Гродеков пен М.Тынышпаевта </w:t>
      </w:r>
      <w:r>
        <w:rPr>
          <w:noProof/>
          <w:sz w:val="22"/>
          <w:szCs w:val="22"/>
        </w:rPr>
        <w:drawing>
          <wp:inline distT="0" distB="0" distL="0" distR="0" wp14:anchorId="6937503F" wp14:editId="0A0E80CB">
            <wp:extent cx="457200" cy="295275"/>
            <wp:effectExtent l="0" t="0" r="0" b="9525"/>
            <wp:docPr id="3" name="Рисунок 3"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295275"/>
                    </a:xfrm>
                    <a:prstGeom prst="rect">
                      <a:avLst/>
                    </a:prstGeom>
                    <a:noFill/>
                    <a:ln>
                      <a:noFill/>
                    </a:ln>
                  </pic:spPr>
                </pic:pic>
              </a:graphicData>
            </a:graphic>
          </wp:inline>
        </w:drawing>
      </w:r>
      <w:r w:rsidRPr="00F11E54">
        <w:rPr>
          <w:sz w:val="22"/>
          <w:szCs w:val="22"/>
          <w:lang w:val="kk-KZ"/>
        </w:rPr>
        <w:t>(ысық таңбасына ұқсас).</w:t>
      </w:r>
    </w:p>
    <w:p w14:paraId="1E53BE85" w14:textId="77777777" w:rsidR="00EC3B98" w:rsidRDefault="00EC3B98" w:rsidP="00EC3B98">
      <w:pPr>
        <w:jc w:val="both"/>
        <w:rPr>
          <w:sz w:val="22"/>
          <w:szCs w:val="22"/>
          <w:lang w:val="be-BY"/>
        </w:rPr>
      </w:pPr>
      <w:r w:rsidRPr="00F11E54">
        <w:rPr>
          <w:sz w:val="22"/>
          <w:szCs w:val="22"/>
          <w:lang w:val="kk-KZ"/>
        </w:rPr>
        <w:t xml:space="preserve">Қызылқұрт руының таңбасы И.Казанцевта </w:t>
      </w:r>
      <w:r>
        <w:rPr>
          <w:noProof/>
          <w:sz w:val="22"/>
          <w:szCs w:val="22"/>
        </w:rPr>
        <w:drawing>
          <wp:inline distT="0" distB="0" distL="0" distR="0" wp14:anchorId="696FA18B" wp14:editId="7A953B5E">
            <wp:extent cx="352425" cy="238125"/>
            <wp:effectExtent l="0" t="0" r="9525" b="9525"/>
            <wp:docPr id="2" name="Рисунок 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F11E54">
        <w:rPr>
          <w:sz w:val="22"/>
          <w:szCs w:val="22"/>
          <w:lang w:val="kk-KZ"/>
        </w:rPr>
        <w:t xml:space="preserve">, А.Харузинде </w:t>
      </w:r>
      <w:r>
        <w:rPr>
          <w:noProof/>
          <w:sz w:val="22"/>
          <w:szCs w:val="22"/>
        </w:rPr>
        <w:drawing>
          <wp:inline distT="0" distB="0" distL="0" distR="0" wp14:anchorId="4A13783D" wp14:editId="67F895FF">
            <wp:extent cx="228600" cy="228600"/>
            <wp:effectExtent l="0" t="0" r="0" b="0"/>
            <wp:docPr id="1" name="Рисунок 1"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11E54">
        <w:rPr>
          <w:sz w:val="22"/>
          <w:szCs w:val="22"/>
          <w:lang w:val="kk-KZ"/>
        </w:rPr>
        <w:t>. Ұрандарына келер болсақ, адайлар</w:t>
      </w:r>
      <w:r>
        <w:rPr>
          <w:sz w:val="22"/>
          <w:szCs w:val="22"/>
          <w:lang w:val="kk-KZ"/>
        </w:rPr>
        <w:t xml:space="preserve"> </w:t>
      </w:r>
      <w:r w:rsidRPr="00F11E54">
        <w:rPr>
          <w:sz w:val="22"/>
          <w:szCs w:val="22"/>
          <w:lang w:val="kk-KZ"/>
        </w:rPr>
        <w:t>– М.Тынышпаев бойынша  - Бекет, Л.Мейер бойынша – Телеген; беріштер – Ағатай; алтындар – Баймұрат;  жаппастар – Баймұрат; таздар – Бақай; есентемірлер – Алдоңғар; таналар- Тана, Шүлен; байбақтылар – Дәуқара; масқарлар – Қаратай; алашалар – Байбарақ, Алтыбас; қызылқұрттар – Жиенбай, Байжайын; шеркештер – Шағырай, Жақау; ысықтар – Бәйтерек деп ұрандатқан. Байұлы тайпалық бірлестігіндегі рулардың байырғы көші-қон аймағын, мерзімдік қоныстарын Орынбор генерал-губернаторы Г.Волконский жаздыртқан 1803 жылғы құжат болып табылады. Г.Волконский құжатындағы Байұлы тайпалары жайында келісідей мәліметтер берілген: «</w:t>
      </w:r>
      <w:r w:rsidRPr="00F11E54">
        <w:rPr>
          <w:b/>
          <w:i/>
          <w:sz w:val="22"/>
          <w:szCs w:val="22"/>
          <w:lang w:val="kk-KZ"/>
        </w:rPr>
        <w:t>Б</w:t>
      </w:r>
      <w:r w:rsidRPr="00F11E54">
        <w:rPr>
          <w:rFonts w:ascii="Times New Roman KK EK" w:hAnsi="Times New Roman KK EK"/>
          <w:b/>
          <w:i/>
          <w:sz w:val="22"/>
          <w:szCs w:val="22"/>
          <w:lang w:val="be-BY"/>
        </w:rPr>
        <w:t>еріш руының</w:t>
      </w:r>
      <w:r w:rsidRPr="00F11E54">
        <w:rPr>
          <w:rFonts w:ascii="Times New Roman KK EK" w:hAnsi="Times New Roman KK EK"/>
          <w:i/>
          <w:sz w:val="22"/>
          <w:szCs w:val="22"/>
          <w:lang w:val="be-BY"/>
        </w:rPr>
        <w:t xml:space="preserve"> 2 атасынан 1200 шаңырақ жазда Қарақұмның батыс бөлігіндегі Ішқызыл, Ебел, Тебез шатқалдарында, қыста Сырдария бойындағы Айғыр соққан, Қуаңдария бойындағы Қасабан Моншақты  қыстақтарында қыстады. Ағамандары Қуажан батыр және Оразбай би. </w:t>
      </w:r>
      <w:r w:rsidRPr="00F11E54">
        <w:rPr>
          <w:rFonts w:ascii="Times New Roman KK EK" w:hAnsi="Times New Roman KK EK"/>
          <w:b/>
          <w:i/>
          <w:sz w:val="22"/>
          <w:szCs w:val="22"/>
          <w:lang w:val="be-BY"/>
        </w:rPr>
        <w:t>Жаппас руының</w:t>
      </w:r>
      <w:r w:rsidRPr="00F11E54">
        <w:rPr>
          <w:rFonts w:ascii="Times New Roman KK EK" w:hAnsi="Times New Roman KK EK"/>
          <w:i/>
          <w:sz w:val="22"/>
          <w:szCs w:val="22"/>
          <w:lang w:val="be-BY"/>
        </w:rPr>
        <w:t xml:space="preserve"> 6 атасынан 7200 шаңырақтың сауда орталығы Тройцк, Орск бекіністері болды. Оларды 8 бауырымен бірге сұлтан Сейітқали Пірали, титулярлық кеңесші Көбек, Пұрбай би, Ақсақал және Байсақал Тлекиндер басқарады. </w:t>
      </w:r>
      <w:r w:rsidRPr="00F11E54">
        <w:rPr>
          <w:rFonts w:ascii="Times New Roman KK EK" w:hAnsi="Times New Roman KK EK"/>
          <w:b/>
          <w:i/>
          <w:sz w:val="22"/>
          <w:szCs w:val="22"/>
          <w:lang w:val="be-BY"/>
        </w:rPr>
        <w:t>Алтын руының</w:t>
      </w:r>
      <w:r w:rsidRPr="00F11E54">
        <w:rPr>
          <w:rFonts w:ascii="Times New Roman KK EK" w:hAnsi="Times New Roman KK EK"/>
          <w:i/>
          <w:sz w:val="22"/>
          <w:szCs w:val="22"/>
          <w:lang w:val="be-BY"/>
        </w:rPr>
        <w:t xml:space="preserve"> 4 атасынан 5000 шаңырақты Барқа батыр мен </w:t>
      </w:r>
      <w:r w:rsidRPr="00F11E54">
        <w:rPr>
          <w:rFonts w:ascii="Times New Roman KK EK" w:hAnsi="Times New Roman KK EK"/>
          <w:i/>
          <w:sz w:val="22"/>
          <w:szCs w:val="22"/>
          <w:lang w:val="be-BY"/>
        </w:rPr>
        <w:lastRenderedPageBreak/>
        <w:t xml:space="preserve">Туған би басқарады. </w:t>
      </w:r>
      <w:r w:rsidRPr="00F11E54">
        <w:rPr>
          <w:rFonts w:ascii="Times New Roman KK EK" w:hAnsi="Times New Roman KK EK"/>
          <w:b/>
          <w:i/>
          <w:sz w:val="22"/>
          <w:szCs w:val="22"/>
          <w:lang w:val="be-BY"/>
        </w:rPr>
        <w:t xml:space="preserve"> Таз руының</w:t>
      </w:r>
      <w:r w:rsidRPr="00F11E54">
        <w:rPr>
          <w:rFonts w:ascii="Times New Roman KK EK" w:hAnsi="Times New Roman KK EK"/>
          <w:i/>
          <w:sz w:val="22"/>
          <w:szCs w:val="22"/>
          <w:lang w:val="be-BY"/>
        </w:rPr>
        <w:t xml:space="preserve"> 2 атасынан 800 шаңырақты Ақсарт сұлтан мен ағаман Ұрмақ мырза басқарады.  </w:t>
      </w:r>
      <w:r w:rsidRPr="00F11E54">
        <w:rPr>
          <w:rFonts w:ascii="Times New Roman KK EK" w:hAnsi="Times New Roman KK EK"/>
          <w:b/>
          <w:i/>
          <w:sz w:val="22"/>
          <w:szCs w:val="22"/>
          <w:lang w:val="be-BY"/>
        </w:rPr>
        <w:t>Адай руының</w:t>
      </w:r>
      <w:r w:rsidRPr="00F11E54">
        <w:rPr>
          <w:rFonts w:ascii="Times New Roman KK EK" w:hAnsi="Times New Roman KK EK"/>
          <w:i/>
          <w:sz w:val="22"/>
          <w:szCs w:val="22"/>
          <w:lang w:val="be-BY"/>
        </w:rPr>
        <w:t xml:space="preserve"> </w:t>
      </w:r>
      <w:r w:rsidRPr="00F11E54">
        <w:rPr>
          <w:rFonts w:ascii="Times New Roman KK EK" w:hAnsi="Times New Roman KK EK"/>
          <w:sz w:val="22"/>
          <w:szCs w:val="22"/>
          <w:lang w:val="be-BY"/>
        </w:rPr>
        <w:t>(автор басты ру ретінде атаған – Т.К.)</w:t>
      </w:r>
      <w:r w:rsidRPr="00F11E54">
        <w:rPr>
          <w:rFonts w:ascii="Times New Roman KK EK" w:hAnsi="Times New Roman KK EK"/>
          <w:i/>
          <w:sz w:val="22"/>
          <w:szCs w:val="22"/>
          <w:lang w:val="be-BY"/>
        </w:rPr>
        <w:t xml:space="preserve"> 12 атасынан 10 000 шаңырақты ағаман Күбер батыр басқарады. </w:t>
      </w:r>
      <w:r w:rsidRPr="00F11E54">
        <w:rPr>
          <w:rFonts w:ascii="Times New Roman KK EK" w:hAnsi="Times New Roman KK EK"/>
          <w:b/>
          <w:i/>
          <w:sz w:val="22"/>
          <w:szCs w:val="22"/>
          <w:lang w:val="be-BY"/>
        </w:rPr>
        <w:t>Шеркеш руының</w:t>
      </w:r>
      <w:r w:rsidRPr="00F11E54">
        <w:rPr>
          <w:rFonts w:ascii="Times New Roman KK EK" w:hAnsi="Times New Roman KK EK"/>
          <w:i/>
          <w:sz w:val="22"/>
          <w:szCs w:val="22"/>
          <w:lang w:val="be-BY"/>
        </w:rPr>
        <w:t xml:space="preserve"> 8 атасынан 8000 шаңырақты Байшеркеш, Күшет, Бекмамет ағаманда және  Иқар  сұлтан басқарады. </w:t>
      </w:r>
      <w:r w:rsidRPr="00F11E54">
        <w:rPr>
          <w:rFonts w:ascii="Times New Roman KK EK" w:hAnsi="Times New Roman KK EK"/>
          <w:b/>
          <w:i/>
          <w:sz w:val="22"/>
          <w:szCs w:val="22"/>
          <w:lang w:val="be-BY"/>
        </w:rPr>
        <w:t>Тана руының</w:t>
      </w:r>
      <w:r w:rsidRPr="00F11E54">
        <w:rPr>
          <w:rFonts w:ascii="Times New Roman KK EK" w:hAnsi="Times New Roman KK EK"/>
          <w:i/>
          <w:sz w:val="22"/>
          <w:szCs w:val="22"/>
          <w:lang w:val="be-BY"/>
        </w:rPr>
        <w:t xml:space="preserve"> 6 атасынан 5000 шаңырақты Базарбай, Ақберді ағамандар, Есенкелді билер басқарады. </w:t>
      </w:r>
      <w:r w:rsidRPr="00F11E54">
        <w:rPr>
          <w:rFonts w:ascii="Times New Roman KK EK" w:hAnsi="Times New Roman KK EK"/>
          <w:b/>
          <w:i/>
          <w:sz w:val="22"/>
          <w:szCs w:val="22"/>
          <w:lang w:val="be-BY"/>
        </w:rPr>
        <w:t>Байбақты руының</w:t>
      </w:r>
      <w:r w:rsidRPr="00F11E54">
        <w:rPr>
          <w:rFonts w:ascii="Times New Roman KK EK" w:hAnsi="Times New Roman KK EK"/>
          <w:i/>
          <w:sz w:val="22"/>
          <w:szCs w:val="22"/>
          <w:lang w:val="be-BY"/>
        </w:rPr>
        <w:t xml:space="preserve"> 8 атасынан 6000 шаңырақты Әбіл мырза, Ерсалы батыр, Барғана батыр ағамандар басқарады. </w:t>
      </w:r>
      <w:r w:rsidRPr="00F11E54">
        <w:rPr>
          <w:rFonts w:ascii="Times New Roman KK EK" w:hAnsi="Times New Roman KK EK"/>
          <w:b/>
          <w:i/>
          <w:sz w:val="22"/>
          <w:szCs w:val="22"/>
          <w:lang w:val="be-BY"/>
        </w:rPr>
        <w:t>Алаша руының</w:t>
      </w:r>
      <w:r w:rsidRPr="00F11E54">
        <w:rPr>
          <w:rFonts w:ascii="Times New Roman KK EK" w:hAnsi="Times New Roman KK EK"/>
          <w:i/>
          <w:sz w:val="22"/>
          <w:szCs w:val="22"/>
          <w:lang w:val="be-BY"/>
        </w:rPr>
        <w:t xml:space="preserve"> 7 атасынан 5600 шаңырақты Сұлтанбек, Есенғали, Ұшырман сұлтан ағамандар басқарады. </w:t>
      </w:r>
      <w:r w:rsidRPr="00F11E54">
        <w:rPr>
          <w:rFonts w:ascii="Times New Roman KK EK" w:hAnsi="Times New Roman KK EK"/>
          <w:b/>
          <w:i/>
          <w:sz w:val="22"/>
          <w:szCs w:val="22"/>
          <w:lang w:val="be-BY"/>
        </w:rPr>
        <w:t>Масқар руының</w:t>
      </w:r>
      <w:r w:rsidRPr="00F11E54">
        <w:rPr>
          <w:rFonts w:ascii="Times New Roman KK EK" w:hAnsi="Times New Roman KK EK"/>
          <w:i/>
          <w:sz w:val="22"/>
          <w:szCs w:val="22"/>
          <w:lang w:val="be-BY"/>
        </w:rPr>
        <w:t xml:space="preserve"> 5 атасынан 3000 шаңырақты Қожақ, Сегізбай, Азыбай, Абылай ағамандар және  Абылай сұлтан басқарады. </w:t>
      </w:r>
      <w:r w:rsidRPr="00F11E54">
        <w:rPr>
          <w:rFonts w:ascii="Times New Roman KK EK" w:hAnsi="Times New Roman KK EK"/>
          <w:b/>
          <w:i/>
          <w:sz w:val="22"/>
          <w:szCs w:val="22"/>
          <w:lang w:val="be-BY"/>
        </w:rPr>
        <w:t>Таз руының</w:t>
      </w:r>
      <w:r w:rsidRPr="00F11E54">
        <w:rPr>
          <w:rFonts w:ascii="Times New Roman KK EK" w:hAnsi="Times New Roman KK EK"/>
          <w:i/>
          <w:sz w:val="22"/>
          <w:szCs w:val="22"/>
          <w:lang w:val="be-BY"/>
        </w:rPr>
        <w:t xml:space="preserve"> 6 атасынан 3000 шаңырақ. Ағамандары: Сегізбай және Бұрқан. </w:t>
      </w:r>
      <w:r w:rsidRPr="00F11E54">
        <w:rPr>
          <w:rFonts w:ascii="Times New Roman KK EK" w:hAnsi="Times New Roman KK EK"/>
          <w:b/>
          <w:i/>
          <w:sz w:val="22"/>
          <w:szCs w:val="22"/>
          <w:lang w:val="be-BY"/>
        </w:rPr>
        <w:t>Қызылқұрт руының</w:t>
      </w:r>
      <w:r w:rsidRPr="00F11E54">
        <w:rPr>
          <w:rFonts w:ascii="Times New Roman KK EK" w:hAnsi="Times New Roman KK EK"/>
          <w:i/>
          <w:sz w:val="22"/>
          <w:szCs w:val="22"/>
          <w:lang w:val="be-BY"/>
        </w:rPr>
        <w:t xml:space="preserve"> 5 атасынан 3000 шаңырақ. Ағамандары: Айтуған және Оразалы. </w:t>
      </w:r>
      <w:r w:rsidRPr="00F11E54">
        <w:rPr>
          <w:rFonts w:ascii="Times New Roman KK EK" w:hAnsi="Times New Roman KK EK"/>
          <w:b/>
          <w:i/>
          <w:sz w:val="22"/>
          <w:szCs w:val="22"/>
          <w:lang w:val="be-BY"/>
        </w:rPr>
        <w:t>Есентемір руының</w:t>
      </w:r>
      <w:r w:rsidRPr="00F11E54">
        <w:rPr>
          <w:rFonts w:ascii="Times New Roman KK EK" w:hAnsi="Times New Roman KK EK"/>
          <w:i/>
          <w:sz w:val="22"/>
          <w:szCs w:val="22"/>
          <w:lang w:val="be-BY"/>
        </w:rPr>
        <w:t xml:space="preserve"> 4 атасынан 3000 шаңырақ. Ағаманы: Мімбай батыр. </w:t>
      </w:r>
      <w:r w:rsidRPr="00F11E54">
        <w:rPr>
          <w:rFonts w:ascii="Times New Roman KK EK" w:hAnsi="Times New Roman KK EK"/>
          <w:b/>
          <w:i/>
          <w:sz w:val="22"/>
          <w:szCs w:val="22"/>
          <w:lang w:val="be-BY"/>
        </w:rPr>
        <w:t>Жаппас руының</w:t>
      </w:r>
      <w:r w:rsidRPr="00F11E54">
        <w:rPr>
          <w:rFonts w:ascii="Times New Roman KK EK" w:hAnsi="Times New Roman KK EK"/>
          <w:i/>
          <w:sz w:val="22"/>
          <w:szCs w:val="22"/>
          <w:lang w:val="be-BY"/>
        </w:rPr>
        <w:t xml:space="preserve"> 2 атасынан 1000 шаңырақ. Ағаманы: Бабас. </w:t>
      </w:r>
      <w:r w:rsidRPr="00F11E54">
        <w:rPr>
          <w:i/>
          <w:sz w:val="22"/>
          <w:szCs w:val="22"/>
          <w:lang w:val="be-BY"/>
        </w:rPr>
        <w:t>Соңғы аталған рулардың 20 атасының кейбірі Қаратай сұлтанға, көпшілігі Айшуақ ханға қарады. Олардың барлығы дерлік жазда Жайық пен Ембі өзендері арасында, Бұлдырты, Қондағайты, Жосалы, Шыңғырлау, Ақаты, Шыңқаты өзендері бойында, Қобда өзеніне дейінгі жерде қоныстанды, ал қыста Каспий теңізі жағалауындағы Маңғышлақ өңірінде, Айрақты шатқалында, Ембі мен Жайық сағаларында, Гурьев, Срочиков қамалдарының қарсы бетіндегі бұғаз бойында,     Орал бойының жоғарғы шебі жерлерінде қыстады”.</w:t>
      </w:r>
      <w:r w:rsidRPr="00F11E54">
        <w:rPr>
          <w:sz w:val="22"/>
          <w:szCs w:val="22"/>
          <w:lang w:val="be-BY"/>
        </w:rPr>
        <w:t xml:space="preserve">Байұлы тайпалық бірлестігінің рулары Бөкей Ордасы халқының негізгі бөлігін құраған. </w:t>
      </w:r>
      <w:r w:rsidRPr="00F11E54">
        <w:rPr>
          <w:b/>
          <w:sz w:val="22"/>
          <w:szCs w:val="22"/>
          <w:lang w:val="be-BY"/>
        </w:rPr>
        <w:t>П.Кеппен</w:t>
      </w:r>
      <w:r w:rsidRPr="00F11E54">
        <w:rPr>
          <w:sz w:val="22"/>
          <w:szCs w:val="22"/>
          <w:lang w:val="be-BY"/>
        </w:rPr>
        <w:t xml:space="preserve"> берген мәлімет бойынша 1839 жылы Бөкей Ордасында Байұлылардың қоныстануы мен саны келесідей болған: “Беріш руының 3600 шаңырағының бір бөлігі қыста Каспий теңізі жағасында, бір бөлігі Рын құмдарында, бір бөлігі Қамыс-Самар көлінің маңында қыстап, жазда Рын құмдары мен Каспий теңізі аралығында көшіп-қонған. Шеркеш р</w:t>
      </w:r>
      <w:r>
        <w:rPr>
          <w:sz w:val="22"/>
          <w:szCs w:val="22"/>
          <w:lang w:val="be-BY"/>
        </w:rPr>
        <w:t>уының 2000 шаңырағы қыста Каспи</w:t>
      </w:r>
      <w:r w:rsidRPr="00F11E54">
        <w:rPr>
          <w:sz w:val="22"/>
          <w:szCs w:val="22"/>
          <w:lang w:val="be-BY"/>
        </w:rPr>
        <w:t xml:space="preserve">й теңізі қамыстарында, Дүсеқұмда қыстап, жазда Рын құмдары мен Каспий аралығында көшіп-қонған. Алаша руының қауымдары Қамыс-Самар көлінің аңғарында және Барғақұмда қыстап, жазда Өзен жағасында және Рын құмдарының солтүстігінде жайлаған. Байбақты руынан 1980 шаңырақ қыста Қамыс-Самар көлі, Өзен жағасында, бір бөлігі Толыбай құмдарында, жазда алашалармен қатар көшіп-қонған. Тана руынан 850 шаңырақ қыста Рын құмдарының оңтүстік бөлігінде қыстап, жазда Үлкен өзен бойында жайлаған. Жаппас руынан 850 шаңырақ Дүйсеқұмда қыстап, жазда Рын құмдары мен Каспий теңізі аралығында қыстаған. Адай руынан 780 шаңырақ Каспий бойында қыстап, Каспий мен Рын құмдары аралығында көшіп қонған. Ыссық руынан 600 шағңырақ қыста бір бөлігі Каспий, бір бөлігі Камыс-Самар көлінің бойында, жазда Шапшашы тауының етегіне көшкен. Қызылқұрт руының 650 шаңырағы Жаманқұм және Каспий бойында қыстап, жазда Үлкен өзен бойында, Таз руынан 200 шаңырақ және Есентемір руынан 350 шаңырақ қыста Каспий бойы мен Орал шекарасында, жазда Рын құмдарының оңтүстігінде, Масқар руынан 320 шаңырақ қыста Рын құмдарының шығыс бөлігі мен Қамыс-Самар көлінің аңғарында, жазда Рын құмдарында көшіп жүрген”. </w:t>
      </w:r>
      <w:r w:rsidRPr="00F11E54">
        <w:rPr>
          <w:b/>
          <w:sz w:val="22"/>
          <w:szCs w:val="22"/>
          <w:lang w:val="be-BY"/>
        </w:rPr>
        <w:t>ХІХ ғасырда</w:t>
      </w:r>
      <w:r w:rsidRPr="00F11E54">
        <w:rPr>
          <w:sz w:val="22"/>
          <w:szCs w:val="22"/>
          <w:lang w:val="be-BY"/>
        </w:rPr>
        <w:t xml:space="preserve"> Байұлы тайпалық бірлестігіндегі рулар қауымы Торғай облысының Ырғыз, Қостанай, Ақтөбе уездерінде, Орал облысының Орал, Ілбішін, Темір, Маңғышлақ  уездерінде қоныстанды. </w:t>
      </w:r>
      <w:r w:rsidRPr="00F11E54">
        <w:rPr>
          <w:b/>
          <w:sz w:val="22"/>
          <w:szCs w:val="22"/>
          <w:lang w:val="be-BY"/>
        </w:rPr>
        <w:t>Қостанай</w:t>
      </w:r>
      <w:r w:rsidRPr="00F11E54">
        <w:rPr>
          <w:sz w:val="22"/>
          <w:szCs w:val="22"/>
          <w:lang w:val="be-BY"/>
        </w:rPr>
        <w:t xml:space="preserve"> уезінде жаппас руының қауымдары Қарасудың оң жағасын, Алқасор, Жалғызкөл, Майтау көлдерінің төңірегін, Обаған, Тобыл өзендерінің бойын мекендеген. Ақтөбе уезінде жаппастардың бірнеше қауымы уездің солтүстік-шығыс шалғайларында көшіп жүрген. Ырғыз уезінде алтын руының қауымдары Торғайдың төменгі сағасында, оң жақ жағалауын иемденген. Торғай уезінде алтындар мен жаппастар уездің оңтүстік-батысын, Сарықопа, Сары мойын көлдерінің төңірегі мен басқа да жерлерді алып жатты. Орал облысының Орал уезінде байұлыдан байбақты мен масқар руының өкілдері Жайықтың сол жағалауын, Шалқар көлінің маңын, Көпір-Аңқанатты, Есен-Аңқанаты өзенлерінің бойын жайлады. Ал, </w:t>
      </w:r>
      <w:r w:rsidRPr="00F11E54">
        <w:rPr>
          <w:b/>
          <w:sz w:val="22"/>
          <w:szCs w:val="22"/>
          <w:lang w:val="be-BY"/>
        </w:rPr>
        <w:t>Ақтөбе</w:t>
      </w:r>
      <w:r w:rsidRPr="00F11E54">
        <w:rPr>
          <w:sz w:val="22"/>
          <w:szCs w:val="22"/>
          <w:lang w:val="be-BY"/>
        </w:rPr>
        <w:t xml:space="preserve"> уезіндегі жаппастар уездің солтүстік-шығыс шалғайларында көшіп-қонып жүрді. </w:t>
      </w:r>
      <w:r w:rsidRPr="00F11E54">
        <w:rPr>
          <w:b/>
          <w:sz w:val="22"/>
          <w:szCs w:val="22"/>
          <w:lang w:val="be-BY"/>
        </w:rPr>
        <w:t>Ырғыз</w:t>
      </w:r>
      <w:r w:rsidRPr="00F11E54">
        <w:rPr>
          <w:sz w:val="22"/>
          <w:szCs w:val="22"/>
          <w:lang w:val="be-BY"/>
        </w:rPr>
        <w:t xml:space="preserve"> уезінде алтын руының қыстаулары Торғай өзенінің төменгі ағысының оң жақ бетін алып жатты.Торғай уезінде алтындар мен жаппастар уездің оңтүстік батысында, Сарықопа, Сарымойын көлдерінің аңғарында шектілермен көршілес қонды. </w:t>
      </w:r>
      <w:r w:rsidRPr="00F11E54">
        <w:rPr>
          <w:b/>
          <w:sz w:val="22"/>
          <w:szCs w:val="22"/>
          <w:lang w:val="be-BY"/>
        </w:rPr>
        <w:t>Орал уезінің</w:t>
      </w:r>
      <w:r w:rsidRPr="00F11E54">
        <w:rPr>
          <w:sz w:val="22"/>
          <w:szCs w:val="22"/>
          <w:lang w:val="be-BY"/>
        </w:rPr>
        <w:t xml:space="preserve"> </w:t>
      </w:r>
      <w:r w:rsidRPr="00F11E54">
        <w:rPr>
          <w:b/>
          <w:sz w:val="22"/>
          <w:szCs w:val="22"/>
          <w:lang w:val="be-BY"/>
        </w:rPr>
        <w:t>Ілбішін</w:t>
      </w:r>
      <w:r w:rsidRPr="00F11E54">
        <w:rPr>
          <w:sz w:val="22"/>
          <w:szCs w:val="22"/>
          <w:lang w:val="be-BY"/>
        </w:rPr>
        <w:t xml:space="preserve"> уезінің негізгі қауымын байұлы рулары құрады. Алаша руы Өлеңті өзенінің  орта ағысы, Қалдығайты, Жақсыбай өзендерінің төменгі ағысын, Итмұрынкөл, Тұздыкөл, Сулыкөл, Жамбай көлдерінің жағалауын, Жайық бойындағы 10 шақырымдық белдік шекарасының Котельный, Кругловск бекіністерінің қарсы бетіндегі жерлерді қоныстанды. Байбақты руы Калмыковскіден Орловскіге дейінгі бекіністердің қарсы беттерін, Жайық өзені бойын, Қамыстыкөл, Ащыкөл, Тұздыкөл көлдерінің қамысты алқабын, Қалдығайты өзенінің орта ағысы тұсында көшіп жүрді. Ыссықтар Қалдығайты өзенінің бойын, Бүйрек, Тайсойған, Көкөзек, Жаманағаш, құмдарын және басқа жерлерді қыстады. Тана руының ауылдары Өлеңті өзенінің бас жағын, Көкөзек құмдарының батыс бөлігін, Масқарлар </w:t>
      </w:r>
      <w:r w:rsidRPr="00F11E54">
        <w:rPr>
          <w:sz w:val="22"/>
          <w:szCs w:val="22"/>
          <w:lang w:val="be-BY"/>
        </w:rPr>
        <w:lastRenderedPageBreak/>
        <w:t xml:space="preserve">болса Шідерті өзенінің сағаларын, Үлкенащы, Жаманащы өзендерінің төменгі ағысын, Соркөл көлінің жағасын, Есентемірлер ауылдары Бұлдырты өзенінің оң жақ жағасын және орта ағысы тұсын қоныстанса, Беріш ауылдары масқар руларымен көршілес көшіп-қонды. </w:t>
      </w:r>
      <w:r w:rsidRPr="00F11E54">
        <w:rPr>
          <w:b/>
          <w:sz w:val="22"/>
          <w:szCs w:val="22"/>
          <w:lang w:val="be-BY"/>
        </w:rPr>
        <w:t>Темір уезінде</w:t>
      </w:r>
      <w:r w:rsidRPr="00F11E54">
        <w:rPr>
          <w:sz w:val="22"/>
          <w:szCs w:val="22"/>
          <w:lang w:val="be-BY"/>
        </w:rPr>
        <w:t xml:space="preserve"> байұлынан масқар, таз, шеркеш, алаша, ыссық руларының ауылдары кездесіп, олар Ойыл өзенінің оң жақ бетінде, майда көлдердің айналасында көшіп жүрді. Гурьев уезінде байұлынан адай, беріш, есентемір, ыссық, таз, тана, қызылқұрт, шеркеш рулары қоныстанып, ауылдары Ембі өзенінің бойын, Каспий теңізінің жағалауы мен Жайық өзенінің жоғарғы ағысы бойында және Орал казак әскерлері жеріне дейін көшіп-қонды.   </w:t>
      </w:r>
      <w:r w:rsidRPr="00F11E54">
        <w:rPr>
          <w:b/>
          <w:sz w:val="22"/>
          <w:szCs w:val="22"/>
          <w:lang w:val="be-BY"/>
        </w:rPr>
        <w:t>Маңғышлақ</w:t>
      </w:r>
      <w:r w:rsidRPr="00F11E54">
        <w:rPr>
          <w:sz w:val="22"/>
          <w:szCs w:val="22"/>
          <w:lang w:val="be-BY"/>
        </w:rPr>
        <w:t xml:space="preserve"> уезінде адайлар қауымы  Үстірт қыратын, Маңғышлақ түбегін, Бозащы түбегін алып жатты. Қыста Қаратау, Ақтау тауларының етегінде, Сеңгірқұм, Аққұм, Сарыөзек құмдарында қыстап, жазда Самжәне Самматай құмдарында, Ембі, Жайық, Ырғыз өзендерінің аңғарында көшіп жүрді. </w:t>
      </w:r>
      <w:r w:rsidRPr="00F11E54">
        <w:rPr>
          <w:b/>
          <w:sz w:val="22"/>
          <w:szCs w:val="22"/>
          <w:lang w:val="be-BY"/>
        </w:rPr>
        <w:t>Перовск</w:t>
      </w:r>
      <w:r w:rsidRPr="00F11E54">
        <w:rPr>
          <w:sz w:val="22"/>
          <w:szCs w:val="22"/>
          <w:lang w:val="be-BY"/>
        </w:rPr>
        <w:t xml:space="preserve"> уезінде жаппастар Перовскінің шығыс жағынан Сұлутөбе шатқалына дейінгі жерлерді, алтын руы Жалағаш шатқалының батыс бетінде қыстап жазда Торғай уезі жері арқылы Қостанай жеріндегі жайлауларға көшкен. 1870 жылғы Түркістан Статистикалық Комитеті берген мәлімет бойынша Перовск уезінің Кентүб болысында 11 ауылда  – жаппастар  - 1644; Царская болысында  12 ауылда жаппастар  -1714, алтындар – 170, алашалар – 257; Шаған болысында 11 ауылда шеркештер  - 40, алашалар – 240, есентемірлер – 110, алтындар – 370, ыссықтар – 70; Қармақшы болысындағы 10 ауылда алтындар – 374, алашалар – 103 шаңырақ өмір сүрген. Ал, 1910 жылғы Ауыл шаруашылығы санағы мәліметі бойынша Перовск уезінің Айнакөл болысында жаппастар – 1236, Кентүб болысында жаппастар – 476, Күткеншек болысында таздар – 136, жаппастар – 12, Царская болысында жаппастар – 1107, Шаған болысында жаппас, алаша, есентемір, ыссық, шеркештер – 1105 шаңырақ болған. Перовск уезінің Шаған болысының негізгі қауымын байұлы руының қауымдары құраған. Шаған  болысындағы алаша, алтын, ыссық т.б. рулар Тоған, Қасабала, Итемгенарал, Қошқармүйіз, Батпақ, Қоңыратпай, Аққошқар, Кедейтам, Жаңатам, Қарабарақтарал, Шауық, Азат, Тоқшора, Қарасора, Қынтабақ,  Әйтенқорған,  Мешіт, Ақан, Шынарбай, Қостам, Дәулетарық, Қыналтөбе, Құлтөре,  Қусарық, Бозарық, Қосбөгет, Қара, Құларық, Сарықұм, Құнкөл, Сарманжарма,  Бесжарма, Ізбіс, Битқан, Күркіреуіс, Сарытүбек,  Құмарық,  Жадықыра,  Күміскөл,  Көксу, Ақтам, Тоқалөзек, Құмсуат, Абулқадыр, Мақсұмсат, Қаруқұмшық, Қызмола, Қошқарата, Тоқалөзек, Мақтымсат, Құмжиде, Көлдеңкөл, Әйтеккөл, Қозған, Бесарық, Тоқтабайбөгет, Бесжан, Қонақтөбе, Сұпарық, Естекмола, Әулиесексеуіл, Жаршенгүл қыстауларында қыстап, Қарақұм, Дорбас арқылы көшіп, Үшөзек, Бестау, Мамыт, Арқай және Қабырға жайлауларында көшіп-қонды.Байұлылардың ХІХ ғасырдағы Орынбор өлкесіндегі мерзімдік қоныстарын нақтылауға М.Галкин жазбалары да арқау болады. М.Галкин жазбаларында байұлылардың көші-қон аумағы жайында келесідей мәлімет берілген: </w:t>
      </w:r>
      <w:r w:rsidRPr="00F11E54">
        <w:rPr>
          <w:i/>
          <w:sz w:val="22"/>
          <w:szCs w:val="22"/>
          <w:lang w:val="be-BY"/>
        </w:rPr>
        <w:t>“</w:t>
      </w:r>
      <w:r w:rsidRPr="00F11E54">
        <w:rPr>
          <w:b/>
          <w:i/>
          <w:sz w:val="22"/>
          <w:szCs w:val="22"/>
          <w:lang w:val="be-BY"/>
        </w:rPr>
        <w:t>Орынбор өлкесінің батыс</w:t>
      </w:r>
      <w:r w:rsidRPr="00F11E54">
        <w:rPr>
          <w:i/>
          <w:sz w:val="22"/>
          <w:szCs w:val="22"/>
          <w:lang w:val="be-BY"/>
        </w:rPr>
        <w:t xml:space="preserve"> бөлігінде </w:t>
      </w:r>
      <w:r w:rsidRPr="00F11E54">
        <w:rPr>
          <w:b/>
          <w:i/>
          <w:sz w:val="22"/>
          <w:szCs w:val="22"/>
          <w:lang w:val="be-BY"/>
        </w:rPr>
        <w:t>алашалар</w:t>
      </w:r>
      <w:r w:rsidRPr="00F11E54">
        <w:rPr>
          <w:i/>
          <w:sz w:val="22"/>
          <w:szCs w:val="22"/>
          <w:lang w:val="be-BY"/>
        </w:rPr>
        <w:t xml:space="preserve"> қыста Байғұтты, Суналы, Жарықамыс, Жалғызағаш, шатқалдары, Жақсыбас өзені, Есентеміркөл, Бетпақкөл көлдері аңғарында, Калмыковский бекінісінің қарсы бетінде, жазда Қалдығайты, Бұлдырты, Жақсыбас, Кендікті, Қарағаш, Шыбынды, Кенжеғар, Сағызсай өзендерінің бойында; </w:t>
      </w:r>
      <w:r w:rsidRPr="00F11E54">
        <w:rPr>
          <w:b/>
          <w:i/>
          <w:sz w:val="22"/>
          <w:szCs w:val="22"/>
          <w:lang w:val="be-BY"/>
        </w:rPr>
        <w:t>Таналалар</w:t>
      </w:r>
      <w:r w:rsidRPr="00F11E54">
        <w:rPr>
          <w:i/>
          <w:sz w:val="22"/>
          <w:szCs w:val="22"/>
          <w:lang w:val="be-BY"/>
        </w:rPr>
        <w:t xml:space="preserve"> қыста Орал сызығын бойлай Каршы фоспортынан Тополинск бекінісіне дейін, жазда Бұлдырты, Өлеңті, Анқаты өзендерінің бойында; </w:t>
      </w:r>
      <w:r w:rsidRPr="00F11E54">
        <w:rPr>
          <w:b/>
          <w:i/>
          <w:sz w:val="22"/>
          <w:szCs w:val="22"/>
          <w:lang w:val="be-BY"/>
        </w:rPr>
        <w:t>Қызылқұрттар</w:t>
      </w:r>
      <w:r w:rsidRPr="00F11E54">
        <w:rPr>
          <w:i/>
          <w:sz w:val="22"/>
          <w:szCs w:val="22"/>
          <w:lang w:val="be-BY"/>
        </w:rPr>
        <w:t xml:space="preserve"> қыста Орал сызығы бойында Кулагинский бекінісі және Гребенщиковский фоспортына қарсы бетте, жазда Жақсыбас, Жиқаңлы өзендері мен Қоскөл көлі бойында; </w:t>
      </w:r>
      <w:r w:rsidRPr="00F11E54">
        <w:rPr>
          <w:b/>
          <w:i/>
          <w:sz w:val="22"/>
          <w:szCs w:val="22"/>
          <w:lang w:val="be-BY"/>
        </w:rPr>
        <w:t>Масқарлар</w:t>
      </w:r>
      <w:r w:rsidRPr="00F11E54">
        <w:rPr>
          <w:i/>
          <w:sz w:val="22"/>
          <w:szCs w:val="22"/>
          <w:lang w:val="be-BY"/>
        </w:rPr>
        <w:t xml:space="preserve"> қыста Қаракүлей қамыстарында, жазда Жақсыбас, Жиқаңлы өзендері мен Жетікөл көлі бойында;  </w:t>
      </w:r>
      <w:r w:rsidRPr="00F11E54">
        <w:rPr>
          <w:b/>
          <w:i/>
          <w:sz w:val="22"/>
          <w:szCs w:val="22"/>
          <w:lang w:val="be-BY"/>
        </w:rPr>
        <w:t>Ыссықтар</w:t>
      </w:r>
      <w:r w:rsidRPr="00F11E54">
        <w:rPr>
          <w:i/>
          <w:sz w:val="22"/>
          <w:szCs w:val="22"/>
          <w:lang w:val="be-BY"/>
        </w:rPr>
        <w:t xml:space="preserve"> қыста Ойыл, Қаракөл, Сағыз, Ембі өзендері бойында, Каспий жағалауында, Тайсойған құмдарында, жазда Ойыл, Қыйлы, Қалдығайты, Бұлдырты өзендері, Жетікөл, Жақсыбай, Жарма көлдері бойында; </w:t>
      </w:r>
      <w:r w:rsidRPr="00F11E54">
        <w:rPr>
          <w:b/>
          <w:i/>
          <w:sz w:val="22"/>
          <w:szCs w:val="22"/>
          <w:lang w:val="be-BY"/>
        </w:rPr>
        <w:t>Шеркештер</w:t>
      </w:r>
      <w:r w:rsidRPr="00F11E54">
        <w:rPr>
          <w:i/>
          <w:sz w:val="22"/>
          <w:szCs w:val="22"/>
          <w:lang w:val="be-BY"/>
        </w:rPr>
        <w:t xml:space="preserve"> қыста Каспий теңізі бойында, Гурьев қаласы түбінде, жазда Қалдығайты, Бұлдырты өзендері бойында; </w:t>
      </w:r>
      <w:r w:rsidRPr="00F11E54">
        <w:rPr>
          <w:b/>
          <w:i/>
          <w:sz w:val="22"/>
          <w:szCs w:val="22"/>
          <w:lang w:val="be-BY"/>
        </w:rPr>
        <w:t>Есентемірлер</w:t>
      </w:r>
      <w:r w:rsidRPr="00F11E54">
        <w:rPr>
          <w:i/>
          <w:sz w:val="22"/>
          <w:szCs w:val="22"/>
          <w:lang w:val="be-BY"/>
        </w:rPr>
        <w:t xml:space="preserve"> қыста Қарабау, Сарыкөл қамыстарында, жазда Ойыл өзенінің жоғарғы ағысы мен Жақсыбай өзені бойында; </w:t>
      </w:r>
      <w:r w:rsidRPr="00F11E54">
        <w:rPr>
          <w:b/>
          <w:i/>
          <w:sz w:val="22"/>
          <w:szCs w:val="22"/>
          <w:lang w:val="be-BY"/>
        </w:rPr>
        <w:t>Беріштер</w:t>
      </w:r>
      <w:r w:rsidRPr="00F11E54">
        <w:rPr>
          <w:i/>
          <w:sz w:val="22"/>
          <w:szCs w:val="22"/>
          <w:lang w:val="be-BY"/>
        </w:rPr>
        <w:t xml:space="preserve"> қыста Бақсай бекінісінің қарсы бетінде Орал сызығы бойында, Яманхалинский, Кандауровский, Зеленский, Кармановский фоспорттарының қарсы бетінде, Тополинский бекінісі маңында, Қарабай, Қаракөл сайларында, жазда Жайық өзенін жоғары бойлай отырып, Калмыков бекінісіне дейін, Жақсыбай көлі аңғарында, Ойыл, Қаракөл, Қарабау өзендері бойында; </w:t>
      </w:r>
      <w:r w:rsidRPr="00F11E54">
        <w:rPr>
          <w:b/>
          <w:i/>
          <w:sz w:val="22"/>
          <w:szCs w:val="22"/>
          <w:lang w:val="be-BY"/>
        </w:rPr>
        <w:t>Таздар</w:t>
      </w:r>
      <w:r w:rsidRPr="00F11E54">
        <w:rPr>
          <w:i/>
          <w:sz w:val="22"/>
          <w:szCs w:val="22"/>
          <w:lang w:val="be-BY"/>
        </w:rPr>
        <w:t xml:space="preserve"> қыста Оарл сызығы бойында, Гурьев қаласына қарсы бетте, Шанқы сайында Каспиий бойында, жазда Сағыз, Ойыл, Жақсыбай өзендері бойында; </w:t>
      </w:r>
      <w:r w:rsidRPr="00F11E54">
        <w:rPr>
          <w:b/>
          <w:i/>
          <w:sz w:val="22"/>
          <w:szCs w:val="22"/>
          <w:lang w:val="be-BY"/>
        </w:rPr>
        <w:t>Адайлар</w:t>
      </w:r>
      <w:r w:rsidRPr="00F11E54">
        <w:rPr>
          <w:i/>
          <w:sz w:val="22"/>
          <w:szCs w:val="22"/>
          <w:lang w:val="be-BY"/>
        </w:rPr>
        <w:t xml:space="preserve"> қыста Каспий бойыцндағы Бозащы, Қараған, Түпаққан, Қорашау, Қарабау қыстауларында, жазда Ембі, Сағыз, өзендері бойында, Сам, Самматай, кейде Тайсойған құмдарында; </w:t>
      </w:r>
      <w:r w:rsidRPr="00F11E54">
        <w:rPr>
          <w:b/>
          <w:i/>
          <w:sz w:val="22"/>
          <w:szCs w:val="22"/>
          <w:lang w:val="be-BY"/>
        </w:rPr>
        <w:t>Орынбор</w:t>
      </w:r>
      <w:r w:rsidRPr="00F11E54">
        <w:rPr>
          <w:i/>
          <w:sz w:val="22"/>
          <w:szCs w:val="22"/>
          <w:lang w:val="be-BY"/>
        </w:rPr>
        <w:t xml:space="preserve"> өлкесінің </w:t>
      </w:r>
      <w:r w:rsidRPr="00F11E54">
        <w:rPr>
          <w:b/>
          <w:i/>
          <w:sz w:val="22"/>
          <w:szCs w:val="22"/>
          <w:lang w:val="be-BY"/>
        </w:rPr>
        <w:t>шығыс</w:t>
      </w:r>
      <w:r w:rsidRPr="00F11E54">
        <w:rPr>
          <w:i/>
          <w:sz w:val="22"/>
          <w:szCs w:val="22"/>
          <w:lang w:val="be-BY"/>
        </w:rPr>
        <w:t xml:space="preserve"> бөлігінде </w:t>
      </w:r>
      <w:r w:rsidRPr="00F11E54">
        <w:rPr>
          <w:b/>
          <w:i/>
          <w:sz w:val="22"/>
          <w:szCs w:val="22"/>
          <w:lang w:val="be-BY"/>
        </w:rPr>
        <w:t>Жаппастар</w:t>
      </w:r>
      <w:r w:rsidRPr="00F11E54">
        <w:rPr>
          <w:i/>
          <w:sz w:val="22"/>
          <w:szCs w:val="22"/>
          <w:lang w:val="be-BY"/>
        </w:rPr>
        <w:t xml:space="preserve"> қыста Сырдария өзені бойындағы қамысты алқаптарында, Ақмешіт пен Қорқыт қорымының аралығындағы Қуаңдария аңғарында, Қарақұм құмдарында, жазда Сырдария, Торғай, Аят өзендері бойында; </w:t>
      </w:r>
      <w:r w:rsidRPr="00F11E54">
        <w:rPr>
          <w:b/>
          <w:i/>
          <w:sz w:val="22"/>
          <w:szCs w:val="22"/>
          <w:lang w:val="be-BY"/>
        </w:rPr>
        <w:t>Алтындар</w:t>
      </w:r>
      <w:r w:rsidRPr="00F11E54">
        <w:rPr>
          <w:i/>
          <w:sz w:val="22"/>
          <w:szCs w:val="22"/>
          <w:lang w:val="be-BY"/>
        </w:rPr>
        <w:t xml:space="preserve"> қыста жаппастармен көршілес Сырдария, Қуаңдария өзендері </w:t>
      </w:r>
      <w:r w:rsidRPr="00F11E54">
        <w:rPr>
          <w:i/>
          <w:sz w:val="22"/>
          <w:szCs w:val="22"/>
          <w:lang w:val="be-BY"/>
        </w:rPr>
        <w:lastRenderedPageBreak/>
        <w:t>бойында, Қарақұм құмдарында, жазда Сырдария, Үлкен Торғай, Тобыл, Қарақой-Мамыт өзендері бойында, Ұрқаш, Шан</w:t>
      </w:r>
      <w:r>
        <w:rPr>
          <w:i/>
          <w:sz w:val="22"/>
          <w:szCs w:val="22"/>
          <w:lang w:val="be-BY"/>
        </w:rPr>
        <w:t>ық</w:t>
      </w:r>
      <w:r w:rsidRPr="00F11E54">
        <w:rPr>
          <w:i/>
          <w:sz w:val="22"/>
          <w:szCs w:val="22"/>
          <w:lang w:val="be-BY"/>
        </w:rPr>
        <w:t>, Қандықты көлдері аңғарында”</w:t>
      </w:r>
      <w:r w:rsidRPr="00F11E54">
        <w:rPr>
          <w:sz w:val="22"/>
          <w:szCs w:val="22"/>
          <w:lang w:val="be-BY"/>
        </w:rPr>
        <w:t xml:space="preserve">. Жоғарыда келтірілген мәліметтерден Байұлы тайпалық бірлестігінде рулардың Қазақ жерінің оңтүстік және солтүстік батыс бөлігін, Каспий мен Арал теңізі аралығын, ішінара Сырдарияның төменгі ағысы және Торғай өңірін мекендеген деген қорытында жасауға болады. </w:t>
      </w:r>
    </w:p>
    <w:p w14:paraId="0DC0ACF7" w14:textId="77777777" w:rsidR="00EC3B98" w:rsidRDefault="00EC3B98" w:rsidP="00EC3B98">
      <w:pPr>
        <w:ind w:firstLine="708"/>
        <w:jc w:val="both"/>
        <w:rPr>
          <w:sz w:val="22"/>
          <w:szCs w:val="22"/>
          <w:lang w:val="kk-KZ"/>
        </w:rPr>
      </w:pPr>
      <w:r w:rsidRPr="00F11E54">
        <w:rPr>
          <w:sz w:val="22"/>
          <w:szCs w:val="22"/>
          <w:lang w:val="kk-KZ"/>
        </w:rPr>
        <w:t>Әдеб</w:t>
      </w:r>
      <w:r>
        <w:rPr>
          <w:sz w:val="22"/>
          <w:szCs w:val="22"/>
          <w:lang w:val="kk-KZ"/>
        </w:rPr>
        <w:t>.</w:t>
      </w:r>
      <w:r w:rsidRPr="00F11E54">
        <w:rPr>
          <w:sz w:val="22"/>
          <w:szCs w:val="22"/>
          <w:lang w:val="kk-KZ"/>
        </w:rPr>
        <w:t xml:space="preserve">: </w:t>
      </w:r>
      <w:r w:rsidRPr="00F11E54">
        <w:rPr>
          <w:b/>
          <w:sz w:val="22"/>
          <w:szCs w:val="22"/>
          <w:lang w:val="kk-KZ"/>
        </w:rPr>
        <w:t>Қоныстану.</w:t>
      </w:r>
      <w:r w:rsidRPr="00F11E54">
        <w:rPr>
          <w:sz w:val="22"/>
          <w:szCs w:val="22"/>
          <w:lang w:val="kk-KZ"/>
        </w:rPr>
        <w:t xml:space="preserve"> Материалы по киргизскому землепользованию</w:t>
      </w:r>
      <w:r>
        <w:rPr>
          <w:sz w:val="22"/>
          <w:szCs w:val="22"/>
          <w:lang w:val="kk-KZ"/>
        </w:rPr>
        <w:t>:</w:t>
      </w:r>
      <w:r w:rsidRPr="00F11E54">
        <w:rPr>
          <w:sz w:val="22"/>
          <w:szCs w:val="22"/>
          <w:lang w:val="kk-KZ"/>
        </w:rPr>
        <w:t xml:space="preserve"> Актюбинский уезд.  Оренбург. 1912; Тургайский уезд. Оренбург. 1911; Иргизский уезд. Оренбург. 1908; Лбещинский уезд. Оренбург. 1909; Перовский уезд. Ташкент. 1911.; Темирский и Гурьевский уезды. Сборник статистических сведений о движении населения, скота, посевов, урожаев по Казахской АССР с 1880 по 1920 год.  Оренбург. 1925; Ищенко М., Козыбеков И., Ларин И., Щелоков. Особенности сельского хозяйства Адаевского уезда. Вып. ҮІ. М., 1928; Ежегодник. Материалы для статистики Туркестанского края. Вып 1. Спб. 1872. 116-126 бб.; Муканов М. Қазақ жерінің тарихы. Алматы, 1994; Галкин М. Этнографическое и историческое материалы по Средней Азии и Оренбургском краю. Спб. 1869.</w:t>
      </w:r>
    </w:p>
    <w:p w14:paraId="33B83F7F" w14:textId="77777777" w:rsidR="00EC3B98" w:rsidRDefault="00EC3B98" w:rsidP="00EC3B98">
      <w:pPr>
        <w:jc w:val="right"/>
        <w:rPr>
          <w:i/>
          <w:sz w:val="24"/>
          <w:szCs w:val="24"/>
          <w:lang w:val="kk-KZ"/>
        </w:rPr>
      </w:pPr>
      <w:r>
        <w:rPr>
          <w:i/>
          <w:sz w:val="24"/>
          <w:szCs w:val="24"/>
          <w:lang w:val="kk-KZ"/>
        </w:rPr>
        <w:t>Т.Қартаева</w:t>
      </w:r>
    </w:p>
    <w:p w14:paraId="3E68B4B7" w14:textId="77777777" w:rsidR="00EC3B98" w:rsidRPr="00F11E54" w:rsidRDefault="00EC3B98" w:rsidP="00EC3B98">
      <w:pPr>
        <w:ind w:firstLine="708"/>
        <w:jc w:val="both"/>
        <w:rPr>
          <w:sz w:val="22"/>
          <w:szCs w:val="22"/>
          <w:lang w:val="kk-KZ"/>
        </w:rPr>
      </w:pPr>
    </w:p>
    <w:p w14:paraId="51E9B88E" w14:textId="77777777" w:rsidR="00EC3B98" w:rsidRPr="004B76D3" w:rsidRDefault="00EC3B98" w:rsidP="00EC3B98">
      <w:pPr>
        <w:rPr>
          <w:lang w:val="kk-KZ"/>
        </w:rPr>
      </w:pPr>
    </w:p>
    <w:p w14:paraId="5C29A5B2" w14:textId="77777777" w:rsidR="00EC3B98" w:rsidRDefault="00EC3B98" w:rsidP="00EC3B98">
      <w:pPr>
        <w:jc w:val="both"/>
        <w:rPr>
          <w:sz w:val="24"/>
          <w:szCs w:val="24"/>
          <w:lang w:val="kk-KZ"/>
        </w:rPr>
      </w:pPr>
      <w:r w:rsidRPr="009031F8">
        <w:rPr>
          <w:b/>
          <w:sz w:val="24"/>
          <w:szCs w:val="24"/>
          <w:lang w:val="kk-KZ"/>
        </w:rPr>
        <w:t>ӘЛІМҰЛЫ ТАЙПАЛЫҚ БІРЛЕСТІГІ</w:t>
      </w:r>
      <w:r w:rsidRPr="009031F8">
        <w:rPr>
          <w:sz w:val="24"/>
          <w:szCs w:val="24"/>
          <w:lang w:val="kk-KZ"/>
        </w:rPr>
        <w:t xml:space="preserve"> – Кіші жүз құрамына енген Шекті, Қаракесек, Төртқара, Қарасақал, Шөмекей, Кете руларының бірлестігі.  Қаракесек деп те атайды. Қаракесектің шын аты Қадырқожа болған. Қадырқожадан Байсары, Әлім, Шөмен. Байсарыдан Бозаншар, Майлыбай туылып, Байсары баласы Майлыбаймен бірге жаугершілікте өледі. Байсарының әйелі Кетебикені Әлім жеңге алады.  Шежірелік тарқату бойынша Әлімнің  бәйбішесінен Ұланақ, Жаманақ, Қарамашақ, Күлтелі, Айнық, Темірболат тараған. Әлімнің осы баласының ұрпағы  «алты ата Әлім» деп аталып кеткен.  Ұланақ атасы Қаракесек байдың орнын басып қалғандықтан оның ұрпақтары Қаракесек атанып кеткен. Яғни, Әлімнің әкесі  Қаракесек немересі Ұланақты бауырына басып, бала етіп алады да оны жүріс-тұрысына қарап Сасықбай деп атайды. Сасықбай сол замандарда балаға жеңгелерінің қойған аты болуы да мүмкін. Жаманақ ұрпақтары Шекті атанған. Жаманақтан Жақайым, Баубек, Өріс, Мәку деген ру тармақтары тараған. Қарамашақтан Оразкелді, Ораз,  Жаншүкір, Қараш деген төрт ұл туылып, олар Төртқара атанған. Күлтеліден Мамат, Түйте. Айнықтан Сарыбас. Айнық өлген соң Сарыбастың шешесін әмеңгерлік жолмен Темірболат алады. Темірболат пен Айнықтан тараған ұрпақтар бір атпен «Қарасақал» атанып кетеді. </w:t>
      </w:r>
      <w:r w:rsidRPr="009031F8">
        <w:rPr>
          <w:sz w:val="24"/>
          <w:szCs w:val="24"/>
          <w:lang w:val="be-BY"/>
        </w:rPr>
        <w:t xml:space="preserve">Халық арасында тарған аңыз бойынша Айнықтың қара қалың сақалды болуына байланысты әйелдер берген Қарасақал аты кеңінен тарап, одан тараған ұрпақ Қарасақал тайпасын құраған. Өзінің негізгі аты бірте-бірте қолданыстан шығып қалған. Әлім жеңге алған Кетебикеден Тойқожа туылып, одан тараған ұрпақ одан тараған ұрпақтар ел ішінде Ақкете аталып кеткен. Әлім өлген соң Кетебикені Шөмен жеңге алап, одан Төменқожа тараған. Кетебикенің бірінші күйеуінен туған Бозаншар, екінші күйеуінен туған Тойқожа, үшінші күйеуінен туған Төменқожа ұрпақтары Шөменнің бәйбішесінен туған Шөмекеймен бірге өсіп, еншілес болғандықтан “Кете-Шөмекей” атанып кеткен. </w:t>
      </w:r>
      <w:r w:rsidRPr="009031F8">
        <w:rPr>
          <w:sz w:val="24"/>
          <w:szCs w:val="24"/>
          <w:lang w:val="kk-KZ"/>
        </w:rPr>
        <w:t xml:space="preserve">Шекті руының таңбасы А.И.Левшин бойынша </w:t>
      </w:r>
      <w:r w:rsidRPr="009031F8">
        <w:rPr>
          <w:noProof/>
          <w:sz w:val="24"/>
          <w:szCs w:val="24"/>
        </w:rPr>
        <w:drawing>
          <wp:inline distT="0" distB="0" distL="0" distR="0" wp14:anchorId="12EC4CB1" wp14:editId="0E46E2BE">
            <wp:extent cx="444500" cy="292100"/>
            <wp:effectExtent l="0" t="0" r="0" b="0"/>
            <wp:docPr id="52" name="Рисунок 5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r w:rsidRPr="009031F8">
        <w:rPr>
          <w:sz w:val="24"/>
          <w:szCs w:val="24"/>
          <w:lang w:val="kk-KZ"/>
        </w:rPr>
        <w:t xml:space="preserve">, Гродеков бойынша </w:t>
      </w:r>
      <w:r w:rsidRPr="009031F8">
        <w:rPr>
          <w:noProof/>
          <w:sz w:val="24"/>
          <w:szCs w:val="24"/>
        </w:rPr>
        <w:drawing>
          <wp:inline distT="0" distB="0" distL="0" distR="0" wp14:anchorId="50754E97" wp14:editId="3F54E034">
            <wp:extent cx="241300" cy="203200"/>
            <wp:effectExtent l="0" t="0" r="6350" b="6350"/>
            <wp:docPr id="53" name="Рисунок 53"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1300" cy="203200"/>
                    </a:xfrm>
                    <a:prstGeom prst="rect">
                      <a:avLst/>
                    </a:prstGeom>
                    <a:noFill/>
                    <a:ln>
                      <a:noFill/>
                    </a:ln>
                  </pic:spPr>
                </pic:pic>
              </a:graphicData>
            </a:graphic>
          </wp:inline>
        </w:drawing>
      </w:r>
      <w:r w:rsidRPr="009031F8">
        <w:rPr>
          <w:sz w:val="24"/>
          <w:szCs w:val="24"/>
          <w:lang w:val="kk-KZ"/>
        </w:rPr>
        <w:t xml:space="preserve">, И.Добросмыслов бойынша </w:t>
      </w:r>
      <w:r w:rsidRPr="009031F8">
        <w:rPr>
          <w:noProof/>
          <w:sz w:val="24"/>
          <w:szCs w:val="24"/>
        </w:rPr>
        <w:drawing>
          <wp:inline distT="0" distB="0" distL="0" distR="0" wp14:anchorId="362A1391" wp14:editId="073D7201">
            <wp:extent cx="457200" cy="317500"/>
            <wp:effectExtent l="0" t="0" r="0" b="63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317500"/>
                    </a:xfrm>
                    <a:prstGeom prst="rect">
                      <a:avLst/>
                    </a:prstGeom>
                    <a:noFill/>
                    <a:ln>
                      <a:noFill/>
                    </a:ln>
                  </pic:spPr>
                </pic:pic>
              </a:graphicData>
            </a:graphic>
          </wp:inline>
        </w:drawing>
      </w:r>
      <w:r w:rsidRPr="009031F8">
        <w:rPr>
          <w:sz w:val="24"/>
          <w:szCs w:val="24"/>
          <w:lang w:val="kk-KZ"/>
        </w:rPr>
        <w:t xml:space="preserve">, М.Тынышпаев бойынша </w:t>
      </w:r>
      <w:r w:rsidRPr="009031F8">
        <w:rPr>
          <w:noProof/>
          <w:sz w:val="24"/>
          <w:szCs w:val="24"/>
        </w:rPr>
        <w:drawing>
          <wp:inline distT="0" distB="0" distL="0" distR="0" wp14:anchorId="5B4B390C" wp14:editId="6FD87366">
            <wp:extent cx="482600" cy="330200"/>
            <wp:effectExtent l="0" t="0" r="0" b="0"/>
            <wp:docPr id="55" name="Рисунок 55"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2600" cy="330200"/>
                    </a:xfrm>
                    <a:prstGeom prst="rect">
                      <a:avLst/>
                    </a:prstGeom>
                    <a:noFill/>
                    <a:ln>
                      <a:noFill/>
                    </a:ln>
                  </pic:spPr>
                </pic:pic>
              </a:graphicData>
            </a:graphic>
          </wp:inline>
        </w:drawing>
      </w:r>
      <w:r w:rsidRPr="009031F8">
        <w:rPr>
          <w:sz w:val="24"/>
          <w:szCs w:val="24"/>
          <w:lang w:val="kk-KZ"/>
        </w:rPr>
        <w:t xml:space="preserve">, С.Аманжолов бойынша </w:t>
      </w:r>
      <w:r w:rsidRPr="009031F8">
        <w:rPr>
          <w:noProof/>
          <w:sz w:val="24"/>
          <w:szCs w:val="24"/>
        </w:rPr>
        <w:drawing>
          <wp:inline distT="0" distB="0" distL="0" distR="0" wp14:anchorId="5DCFFB6D" wp14:editId="0EED69AE">
            <wp:extent cx="508000" cy="342900"/>
            <wp:effectExtent l="0" t="0" r="6350" b="0"/>
            <wp:docPr id="56" name="Рисунок 56"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8000" cy="342900"/>
                    </a:xfrm>
                    <a:prstGeom prst="rect">
                      <a:avLst/>
                    </a:prstGeom>
                    <a:noFill/>
                    <a:ln>
                      <a:noFill/>
                    </a:ln>
                  </pic:spPr>
                </pic:pic>
              </a:graphicData>
            </a:graphic>
          </wp:inline>
        </w:drawing>
      </w:r>
      <w:r w:rsidRPr="009031F8">
        <w:rPr>
          <w:sz w:val="24"/>
          <w:szCs w:val="24"/>
          <w:lang w:val="kk-KZ"/>
        </w:rPr>
        <w:t xml:space="preserve">; Қаракесек  руының таңбасы  .А.И.Левшин  бойынша </w:t>
      </w:r>
      <w:r w:rsidRPr="009031F8">
        <w:rPr>
          <w:noProof/>
          <w:sz w:val="24"/>
          <w:szCs w:val="24"/>
        </w:rPr>
        <w:drawing>
          <wp:inline distT="0" distB="0" distL="0" distR="0" wp14:anchorId="44FBECF6" wp14:editId="0FBE6E6A">
            <wp:extent cx="381000" cy="292100"/>
            <wp:effectExtent l="0" t="0" r="0" b="0"/>
            <wp:docPr id="57" name="Рисунок 5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1000" cy="292100"/>
                    </a:xfrm>
                    <a:prstGeom prst="rect">
                      <a:avLst/>
                    </a:prstGeom>
                    <a:noFill/>
                    <a:ln>
                      <a:noFill/>
                    </a:ln>
                  </pic:spPr>
                </pic:pic>
              </a:graphicData>
            </a:graphic>
          </wp:inline>
        </w:drawing>
      </w:r>
      <w:r w:rsidRPr="009031F8">
        <w:rPr>
          <w:sz w:val="24"/>
          <w:szCs w:val="24"/>
          <w:lang w:val="kk-KZ"/>
        </w:rPr>
        <w:t xml:space="preserve">, М.Гродеков бойынша </w:t>
      </w:r>
      <w:r w:rsidRPr="009031F8">
        <w:rPr>
          <w:noProof/>
          <w:sz w:val="24"/>
          <w:szCs w:val="24"/>
        </w:rPr>
        <w:drawing>
          <wp:inline distT="0" distB="0" distL="0" distR="0" wp14:anchorId="179E9235" wp14:editId="395BA97C">
            <wp:extent cx="431800" cy="228600"/>
            <wp:effectExtent l="0" t="0" r="6350" b="0"/>
            <wp:docPr id="58" name="Рисунок 58"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031F8">
        <w:rPr>
          <w:sz w:val="24"/>
          <w:szCs w:val="24"/>
          <w:lang w:val="kk-KZ"/>
        </w:rPr>
        <w:t xml:space="preserve">, И.Добросмыслов бойынша </w:t>
      </w:r>
      <w:r w:rsidRPr="009031F8">
        <w:rPr>
          <w:noProof/>
          <w:sz w:val="24"/>
          <w:szCs w:val="24"/>
        </w:rPr>
        <w:drawing>
          <wp:inline distT="0" distB="0" distL="0" distR="0" wp14:anchorId="0C81D6A9" wp14:editId="6C14D859">
            <wp:extent cx="355600" cy="330200"/>
            <wp:effectExtent l="0" t="0" r="635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5600" cy="330200"/>
                    </a:xfrm>
                    <a:prstGeom prst="rect">
                      <a:avLst/>
                    </a:prstGeom>
                    <a:noFill/>
                    <a:ln>
                      <a:noFill/>
                    </a:ln>
                  </pic:spPr>
                </pic:pic>
              </a:graphicData>
            </a:graphic>
          </wp:inline>
        </w:drawing>
      </w:r>
      <w:r w:rsidRPr="009031F8">
        <w:rPr>
          <w:sz w:val="24"/>
          <w:szCs w:val="24"/>
          <w:lang w:val="kk-KZ"/>
        </w:rPr>
        <w:t xml:space="preserve">, М.Тынышпаев бойынша </w:t>
      </w:r>
      <w:r w:rsidRPr="009031F8">
        <w:rPr>
          <w:noProof/>
          <w:sz w:val="24"/>
          <w:szCs w:val="24"/>
        </w:rPr>
        <w:drawing>
          <wp:inline distT="0" distB="0" distL="0" distR="0" wp14:anchorId="76BCCF0E" wp14:editId="44604EB0">
            <wp:extent cx="508000" cy="292100"/>
            <wp:effectExtent l="0" t="0" r="6350" b="0"/>
            <wp:docPr id="60" name="Рисунок 60"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08000" cy="292100"/>
                    </a:xfrm>
                    <a:prstGeom prst="rect">
                      <a:avLst/>
                    </a:prstGeom>
                    <a:noFill/>
                    <a:ln>
                      <a:noFill/>
                    </a:ln>
                  </pic:spPr>
                </pic:pic>
              </a:graphicData>
            </a:graphic>
          </wp:inline>
        </w:drawing>
      </w:r>
      <w:r w:rsidRPr="009031F8">
        <w:rPr>
          <w:sz w:val="24"/>
          <w:szCs w:val="24"/>
          <w:lang w:val="kk-KZ"/>
        </w:rPr>
        <w:t xml:space="preserve">, С.Аманжолов бойынша </w:t>
      </w:r>
      <w:r w:rsidRPr="009031F8">
        <w:rPr>
          <w:noProof/>
          <w:sz w:val="24"/>
          <w:szCs w:val="24"/>
        </w:rPr>
        <w:drawing>
          <wp:inline distT="0" distB="0" distL="0" distR="0" wp14:anchorId="3DB7807E" wp14:editId="43C93159">
            <wp:extent cx="444500" cy="279400"/>
            <wp:effectExtent l="0" t="0" r="0" b="6350"/>
            <wp:docPr id="61" name="Рисунок 6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4500" cy="279400"/>
                    </a:xfrm>
                    <a:prstGeom prst="rect">
                      <a:avLst/>
                    </a:prstGeom>
                    <a:noFill/>
                    <a:ln>
                      <a:noFill/>
                    </a:ln>
                  </pic:spPr>
                </pic:pic>
              </a:graphicData>
            </a:graphic>
          </wp:inline>
        </w:drawing>
      </w:r>
      <w:r w:rsidRPr="009031F8">
        <w:rPr>
          <w:sz w:val="24"/>
          <w:szCs w:val="24"/>
          <w:lang w:val="kk-KZ"/>
        </w:rPr>
        <w:t xml:space="preserve">; Шөмекей руының таңбасы А.И.Левшин бойынша </w:t>
      </w:r>
      <w:r w:rsidRPr="009031F8">
        <w:rPr>
          <w:noProof/>
          <w:sz w:val="24"/>
          <w:szCs w:val="24"/>
        </w:rPr>
        <w:drawing>
          <wp:inline distT="0" distB="0" distL="0" distR="0" wp14:anchorId="1876F96D" wp14:editId="274B9920">
            <wp:extent cx="381000" cy="304800"/>
            <wp:effectExtent l="0" t="0" r="0" b="0"/>
            <wp:docPr id="62" name="Рисунок 6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sidRPr="009031F8">
        <w:rPr>
          <w:sz w:val="24"/>
          <w:szCs w:val="24"/>
          <w:lang w:val="kk-KZ"/>
        </w:rPr>
        <w:t xml:space="preserve">, М.Гродеков бойынша </w:t>
      </w:r>
      <w:r w:rsidRPr="009031F8">
        <w:rPr>
          <w:noProof/>
          <w:sz w:val="24"/>
          <w:szCs w:val="24"/>
        </w:rPr>
        <w:drawing>
          <wp:inline distT="0" distB="0" distL="0" distR="0" wp14:anchorId="1A3E21E4" wp14:editId="5CA6E352">
            <wp:extent cx="368300" cy="304800"/>
            <wp:effectExtent l="0" t="0" r="0" b="0"/>
            <wp:docPr id="63" name="Рисунок 6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8300" cy="304800"/>
                    </a:xfrm>
                    <a:prstGeom prst="rect">
                      <a:avLst/>
                    </a:prstGeom>
                    <a:noFill/>
                    <a:ln>
                      <a:noFill/>
                    </a:ln>
                  </pic:spPr>
                </pic:pic>
              </a:graphicData>
            </a:graphic>
          </wp:inline>
        </w:drawing>
      </w:r>
      <w:r w:rsidRPr="009031F8">
        <w:rPr>
          <w:sz w:val="24"/>
          <w:szCs w:val="24"/>
          <w:lang w:val="kk-KZ"/>
        </w:rPr>
        <w:t xml:space="preserve">, И.Добросмыслов бойынша </w:t>
      </w:r>
      <w:r w:rsidRPr="009031F8">
        <w:rPr>
          <w:noProof/>
          <w:sz w:val="24"/>
          <w:szCs w:val="24"/>
        </w:rPr>
        <w:drawing>
          <wp:inline distT="0" distB="0" distL="0" distR="0" wp14:anchorId="096BA32C" wp14:editId="015F956C">
            <wp:extent cx="533400" cy="3302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3400" cy="330200"/>
                    </a:xfrm>
                    <a:prstGeom prst="rect">
                      <a:avLst/>
                    </a:prstGeom>
                    <a:noFill/>
                    <a:ln>
                      <a:noFill/>
                    </a:ln>
                  </pic:spPr>
                </pic:pic>
              </a:graphicData>
            </a:graphic>
          </wp:inline>
        </w:drawing>
      </w:r>
      <w:r w:rsidRPr="009031F8">
        <w:rPr>
          <w:sz w:val="24"/>
          <w:szCs w:val="24"/>
          <w:lang w:val="kk-KZ"/>
        </w:rPr>
        <w:t xml:space="preserve">, М.Тынышпаев бойынша </w:t>
      </w:r>
      <w:r w:rsidRPr="009031F8">
        <w:rPr>
          <w:noProof/>
          <w:sz w:val="24"/>
          <w:szCs w:val="24"/>
        </w:rPr>
        <w:lastRenderedPageBreak/>
        <w:drawing>
          <wp:inline distT="0" distB="0" distL="0" distR="0" wp14:anchorId="4AF3F9D2" wp14:editId="0CC3BFDD">
            <wp:extent cx="533400" cy="317500"/>
            <wp:effectExtent l="0" t="0" r="0" b="6350"/>
            <wp:docPr id="65" name="Рисунок 65"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3400" cy="317500"/>
                    </a:xfrm>
                    <a:prstGeom prst="rect">
                      <a:avLst/>
                    </a:prstGeom>
                    <a:noFill/>
                    <a:ln>
                      <a:noFill/>
                    </a:ln>
                  </pic:spPr>
                </pic:pic>
              </a:graphicData>
            </a:graphic>
          </wp:inline>
        </w:drawing>
      </w:r>
      <w:r w:rsidRPr="009031F8">
        <w:rPr>
          <w:sz w:val="24"/>
          <w:szCs w:val="24"/>
          <w:lang w:val="kk-KZ"/>
        </w:rPr>
        <w:t xml:space="preserve">, С.Аманжолов бойынша </w:t>
      </w:r>
      <w:r w:rsidRPr="009031F8">
        <w:rPr>
          <w:noProof/>
          <w:sz w:val="24"/>
          <w:szCs w:val="24"/>
        </w:rPr>
        <w:drawing>
          <wp:inline distT="0" distB="0" distL="0" distR="0" wp14:anchorId="4CA446AB" wp14:editId="5537EF9A">
            <wp:extent cx="533400" cy="330200"/>
            <wp:effectExtent l="0" t="0" r="0" b="0"/>
            <wp:docPr id="66" name="Рисунок 66"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3400" cy="330200"/>
                    </a:xfrm>
                    <a:prstGeom prst="rect">
                      <a:avLst/>
                    </a:prstGeom>
                    <a:noFill/>
                    <a:ln>
                      <a:noFill/>
                    </a:ln>
                  </pic:spPr>
                </pic:pic>
              </a:graphicData>
            </a:graphic>
          </wp:inline>
        </w:drawing>
      </w:r>
      <w:r w:rsidRPr="009031F8">
        <w:rPr>
          <w:sz w:val="24"/>
          <w:szCs w:val="24"/>
          <w:lang w:val="kk-KZ"/>
        </w:rPr>
        <w:t xml:space="preserve">; Төртқара руының таңбасы А.И.Левшин бойынша </w:t>
      </w:r>
      <w:r w:rsidRPr="009031F8">
        <w:rPr>
          <w:noProof/>
          <w:sz w:val="24"/>
          <w:szCs w:val="24"/>
        </w:rPr>
        <w:drawing>
          <wp:inline distT="0" distB="0" distL="0" distR="0" wp14:anchorId="5DEFCCD9" wp14:editId="53927BDE">
            <wp:extent cx="381000" cy="152400"/>
            <wp:effectExtent l="0" t="0" r="0" b="0"/>
            <wp:docPr id="67" name="Рисунок 6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9031F8">
        <w:rPr>
          <w:sz w:val="24"/>
          <w:szCs w:val="24"/>
          <w:lang w:val="kk-KZ"/>
        </w:rPr>
        <w:t>,  М.Гродеков , С.Аманжолов бойынша</w:t>
      </w:r>
      <w:r w:rsidRPr="009031F8">
        <w:rPr>
          <w:noProof/>
          <w:sz w:val="24"/>
          <w:szCs w:val="24"/>
        </w:rPr>
        <w:drawing>
          <wp:inline distT="0" distB="0" distL="0" distR="0" wp14:anchorId="35A6E817" wp14:editId="5F22782B">
            <wp:extent cx="381000" cy="254000"/>
            <wp:effectExtent l="0" t="0" r="0" b="0"/>
            <wp:docPr id="68" name="Рисунок 68"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9031F8">
        <w:rPr>
          <w:sz w:val="24"/>
          <w:szCs w:val="24"/>
          <w:lang w:val="kk-KZ"/>
        </w:rPr>
        <w:t xml:space="preserve">, И.Добросмыслов бойынша </w:t>
      </w:r>
      <w:r w:rsidRPr="009031F8">
        <w:rPr>
          <w:noProof/>
          <w:sz w:val="24"/>
          <w:szCs w:val="24"/>
        </w:rPr>
        <w:drawing>
          <wp:inline distT="0" distB="0" distL="0" distR="0" wp14:anchorId="48690434" wp14:editId="7FD31F05">
            <wp:extent cx="342900" cy="317500"/>
            <wp:effectExtent l="0" t="0" r="0" b="6350"/>
            <wp:docPr id="69" name="Рисунок 69"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r w:rsidRPr="009031F8">
        <w:rPr>
          <w:sz w:val="24"/>
          <w:szCs w:val="24"/>
          <w:lang w:val="kk-KZ"/>
        </w:rPr>
        <w:t xml:space="preserve">, М.Тынышпаев бойынша </w:t>
      </w:r>
      <w:r w:rsidRPr="009031F8">
        <w:rPr>
          <w:noProof/>
          <w:sz w:val="24"/>
          <w:szCs w:val="24"/>
        </w:rPr>
        <w:drawing>
          <wp:inline distT="0" distB="0" distL="0" distR="0" wp14:anchorId="615A04BE" wp14:editId="5574C5AA">
            <wp:extent cx="508000" cy="279400"/>
            <wp:effectExtent l="0" t="0" r="6350" b="6350"/>
            <wp:docPr id="70" name="Рисунок 70"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08000" cy="279400"/>
                    </a:xfrm>
                    <a:prstGeom prst="rect">
                      <a:avLst/>
                    </a:prstGeom>
                    <a:noFill/>
                    <a:ln>
                      <a:noFill/>
                    </a:ln>
                  </pic:spPr>
                </pic:pic>
              </a:graphicData>
            </a:graphic>
          </wp:inline>
        </w:drawing>
      </w:r>
      <w:r w:rsidRPr="009031F8">
        <w:rPr>
          <w:sz w:val="24"/>
          <w:szCs w:val="24"/>
          <w:lang w:val="kk-KZ"/>
        </w:rPr>
        <w:t xml:space="preserve">;  Кете руының таңбасы Л.Мейерде </w:t>
      </w:r>
      <w:r w:rsidRPr="009031F8">
        <w:rPr>
          <w:noProof/>
          <w:sz w:val="24"/>
          <w:szCs w:val="24"/>
        </w:rPr>
        <w:drawing>
          <wp:inline distT="0" distB="0" distL="0" distR="0" wp14:anchorId="7BCFE006" wp14:editId="70D23B24">
            <wp:extent cx="482600" cy="279400"/>
            <wp:effectExtent l="0" t="0" r="0" b="6350"/>
            <wp:docPr id="71" name="Рисунок 7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9031F8">
        <w:rPr>
          <w:sz w:val="24"/>
          <w:szCs w:val="24"/>
          <w:lang w:val="kk-KZ"/>
        </w:rPr>
        <w:t xml:space="preserve">, И.Казанцевте </w:t>
      </w:r>
      <w:r w:rsidRPr="009031F8">
        <w:rPr>
          <w:noProof/>
          <w:sz w:val="24"/>
          <w:szCs w:val="24"/>
        </w:rPr>
        <w:drawing>
          <wp:inline distT="0" distB="0" distL="0" distR="0" wp14:anchorId="4C33C2BF" wp14:editId="78C2FE2A">
            <wp:extent cx="520700" cy="304800"/>
            <wp:effectExtent l="0" t="0" r="0" b="0"/>
            <wp:docPr id="72" name="Рисунок 7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20700" cy="304800"/>
                    </a:xfrm>
                    <a:prstGeom prst="rect">
                      <a:avLst/>
                    </a:prstGeom>
                    <a:noFill/>
                    <a:ln>
                      <a:noFill/>
                    </a:ln>
                  </pic:spPr>
                </pic:pic>
              </a:graphicData>
            </a:graphic>
          </wp:inline>
        </w:drawing>
      </w:r>
      <w:r w:rsidRPr="009031F8">
        <w:rPr>
          <w:sz w:val="24"/>
          <w:szCs w:val="24"/>
          <w:lang w:val="kk-KZ"/>
        </w:rPr>
        <w:t>, А.Харузинде</w:t>
      </w:r>
      <w:r w:rsidRPr="009031F8">
        <w:rPr>
          <w:noProof/>
          <w:sz w:val="24"/>
          <w:szCs w:val="24"/>
        </w:rPr>
        <w:drawing>
          <wp:inline distT="0" distB="0" distL="0" distR="0" wp14:anchorId="6B9D76DC" wp14:editId="12E5BB74">
            <wp:extent cx="469900" cy="292100"/>
            <wp:effectExtent l="0" t="0" r="6350" b="0"/>
            <wp:docPr id="73" name="Рисунок 73"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69900" cy="292100"/>
                    </a:xfrm>
                    <a:prstGeom prst="rect">
                      <a:avLst/>
                    </a:prstGeom>
                    <a:noFill/>
                    <a:ln>
                      <a:noFill/>
                    </a:ln>
                  </pic:spPr>
                </pic:pic>
              </a:graphicData>
            </a:graphic>
          </wp:inline>
        </w:drawing>
      </w:r>
      <w:r w:rsidRPr="009031F8">
        <w:rPr>
          <w:sz w:val="24"/>
          <w:szCs w:val="24"/>
          <w:lang w:val="kk-KZ"/>
        </w:rPr>
        <w:t>, И.Добросмысловта</w:t>
      </w:r>
      <w:r w:rsidRPr="009031F8">
        <w:rPr>
          <w:noProof/>
          <w:sz w:val="24"/>
          <w:szCs w:val="24"/>
        </w:rPr>
        <w:drawing>
          <wp:inline distT="0" distB="0" distL="0" distR="0" wp14:anchorId="1255096A" wp14:editId="6356EACB">
            <wp:extent cx="444500" cy="330200"/>
            <wp:effectExtent l="0" t="0" r="0" b="0"/>
            <wp:docPr id="74" name="Рисунок 7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44500" cy="330200"/>
                    </a:xfrm>
                    <a:prstGeom prst="rect">
                      <a:avLst/>
                    </a:prstGeom>
                    <a:noFill/>
                    <a:ln>
                      <a:noFill/>
                    </a:ln>
                  </pic:spPr>
                </pic:pic>
              </a:graphicData>
            </a:graphic>
          </wp:inline>
        </w:drawing>
      </w:r>
      <w:r w:rsidRPr="009031F8">
        <w:rPr>
          <w:sz w:val="24"/>
          <w:szCs w:val="24"/>
          <w:lang w:val="kk-KZ"/>
        </w:rPr>
        <w:t xml:space="preserve">; Қарасақал руының таңбасы М.Гродековте </w:t>
      </w:r>
      <w:r w:rsidRPr="009031F8">
        <w:rPr>
          <w:noProof/>
          <w:sz w:val="24"/>
          <w:szCs w:val="24"/>
        </w:rPr>
        <w:drawing>
          <wp:inline distT="0" distB="0" distL="0" distR="0" wp14:anchorId="187A4BEF" wp14:editId="26BFCFAA">
            <wp:extent cx="292100" cy="203200"/>
            <wp:effectExtent l="0" t="0" r="0" b="6350"/>
            <wp:docPr id="75" name="Рисунок 7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92100" cy="203200"/>
                    </a:xfrm>
                    <a:prstGeom prst="rect">
                      <a:avLst/>
                    </a:prstGeom>
                    <a:noFill/>
                    <a:ln>
                      <a:noFill/>
                    </a:ln>
                  </pic:spPr>
                </pic:pic>
              </a:graphicData>
            </a:graphic>
          </wp:inline>
        </w:drawing>
      </w:r>
      <w:r w:rsidRPr="009031F8">
        <w:rPr>
          <w:sz w:val="24"/>
          <w:szCs w:val="24"/>
          <w:lang w:val="kk-KZ"/>
        </w:rPr>
        <w:t xml:space="preserve">, Н.Добросмысловта </w:t>
      </w:r>
      <w:r w:rsidRPr="009031F8">
        <w:rPr>
          <w:noProof/>
          <w:sz w:val="24"/>
          <w:szCs w:val="24"/>
        </w:rPr>
        <w:drawing>
          <wp:inline distT="0" distB="0" distL="0" distR="0" wp14:anchorId="278E7D4F" wp14:editId="2069FD4B">
            <wp:extent cx="203200" cy="228600"/>
            <wp:effectExtent l="0" t="0" r="6350" b="0"/>
            <wp:docPr id="76" name="Рисунок 7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sidRPr="009031F8">
        <w:rPr>
          <w:sz w:val="24"/>
          <w:szCs w:val="24"/>
          <w:lang w:val="kk-KZ"/>
        </w:rPr>
        <w:t xml:space="preserve">, М.Тынышпаевта </w:t>
      </w:r>
      <w:r w:rsidRPr="009031F8">
        <w:rPr>
          <w:noProof/>
          <w:sz w:val="24"/>
          <w:szCs w:val="24"/>
        </w:rPr>
        <w:drawing>
          <wp:inline distT="0" distB="0" distL="0" distR="0" wp14:anchorId="1D26E590" wp14:editId="78418B71">
            <wp:extent cx="495300" cy="215900"/>
            <wp:effectExtent l="0" t="0" r="0" b="0"/>
            <wp:docPr id="77" name="Рисунок 77"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5300" cy="215900"/>
                    </a:xfrm>
                    <a:prstGeom prst="rect">
                      <a:avLst/>
                    </a:prstGeom>
                    <a:noFill/>
                    <a:ln>
                      <a:noFill/>
                    </a:ln>
                  </pic:spPr>
                </pic:pic>
              </a:graphicData>
            </a:graphic>
          </wp:inline>
        </w:drawing>
      </w:r>
      <w:r w:rsidRPr="009031F8">
        <w:rPr>
          <w:sz w:val="24"/>
          <w:szCs w:val="24"/>
          <w:lang w:val="kk-KZ"/>
        </w:rPr>
        <w:t xml:space="preserve"> болып келеді. Ұрандарына келер болсақ кей тайпасында бір ұран, кей тайпасында қосарланған ұрандар қалыптасқан. Мысалы, төртқара руының ұраны - Айыртау, қарасақал руының ұраны - Алдажар, шөмекей руының ұраны - Дөйт, кете руының ұраны – Майлыбай.  Ал, Қаракесек руының ұраны  М.Тынышпаев пен Н.Гродековта -  Ақпан, Л.Мейерде Айыртау;  Шекті руының ұраны М.Тынышпаевта Бақтыбай, Жанқожа , Н.Гродековта Айыртау, Бақтыбай, Л.Мейерде – Бақтыбай.</w:t>
      </w:r>
      <w:r w:rsidRPr="009031F8">
        <w:rPr>
          <w:b/>
          <w:sz w:val="24"/>
          <w:szCs w:val="24"/>
          <w:lang w:val="kk-KZ"/>
        </w:rPr>
        <w:tab/>
      </w:r>
      <w:r w:rsidRPr="009031F8">
        <w:rPr>
          <w:sz w:val="24"/>
          <w:szCs w:val="24"/>
          <w:lang w:val="kk-KZ"/>
        </w:rPr>
        <w:t>Әлімұлы тайпалық бірлестігінің қоныстануына келер болсақ, олардың мерзімдік қоныстары  қазақ жерінің батыс, солтүстік-батыс, Каспий мен Арал теңізінің аралығын, Арал теңізінің солтістк</w:t>
      </w:r>
      <w:r w:rsidRPr="009031F8">
        <w:rPr>
          <w:b/>
          <w:sz w:val="24"/>
          <w:szCs w:val="24"/>
          <w:lang w:val="kk-KZ"/>
        </w:rPr>
        <w:t xml:space="preserve"> </w:t>
      </w:r>
      <w:r w:rsidRPr="009031F8">
        <w:rPr>
          <w:sz w:val="24"/>
          <w:szCs w:val="24"/>
          <w:lang w:val="kk-KZ"/>
        </w:rPr>
        <w:t>жағалауын, Сырдарияның төменгі ағысы бойын алып жатты. Әкімшілік жағынан Сырдария облысының Қазалы, Әмудария уезінде, Торғай облысының Ырғыз, Ақтөбе уездерінде, Орал облысының Темір, Гурьев уездерінде қоныстанды. ХҮІІІ ғасырдың аяғы мен ХІХ ғасырдың бас кезіндегі қазақ руларының көшіп-қону аймағы мен санын анықтауда  Орынбор әскери губернаторы Г.С.Волконскийдің тапсыруымен  старшындар Көбек Шүкірұлы мен Қазан татары Ғалии Шахмұратов жайындаған мәліметке бой ұсынбай болмайды. Бұл  қазақ руларының мерзімдік қонысын нақты көрсеткен бірден-бір маңызды құжат. Г.Волконский құжаты Әлімұлы тайпаларының мерзімдік қоныстары, саяси-потестарлық билігі жөнінде келесідей мәлімет береді: «</w:t>
      </w:r>
      <w:r w:rsidRPr="009031F8">
        <w:rPr>
          <w:b/>
          <w:i/>
          <w:sz w:val="24"/>
          <w:szCs w:val="24"/>
          <w:lang w:val="be-BY"/>
        </w:rPr>
        <w:t>Әлімұлы тайпасының қарасақал руының</w:t>
      </w:r>
      <w:r w:rsidRPr="009031F8">
        <w:rPr>
          <w:i/>
          <w:sz w:val="24"/>
          <w:szCs w:val="24"/>
          <w:lang w:val="be-BY"/>
        </w:rPr>
        <w:t xml:space="preserve"> 4 атасынан 1700 шаңырақ жазда Қарақұмдағы Тоғысқан, Қаржақ, Төбек шатқалдарында, Алды қарақай өзеніне дейін, қыста Сырдария бойындағы Қимасалғанда, Қуаңдария бойындағы Солқылдақтан Жаңадарияға дейін және Шұбартөбеде көшіп-қонды. Сүйіндік пен Айтуар билер басқарады. </w:t>
      </w:r>
      <w:r w:rsidRPr="009031F8">
        <w:rPr>
          <w:b/>
          <w:i/>
          <w:sz w:val="24"/>
          <w:szCs w:val="24"/>
          <w:lang w:val="be-BY"/>
        </w:rPr>
        <w:t>Қаракете руының</w:t>
      </w:r>
      <w:r w:rsidRPr="009031F8">
        <w:rPr>
          <w:i/>
          <w:sz w:val="24"/>
          <w:szCs w:val="24"/>
          <w:lang w:val="be-BY"/>
        </w:rPr>
        <w:t xml:space="preserve"> 3 атасынан 2500 шаңырақ жазда Қарақұмдағы Белтөбе, Үйгентөбе құмдарында, Ырғызды бойлай Бұғылтакел жайлауларында, қыста Сырдарияны бойындағы Көбіктіден Қуаңдарияға дейін, Жаңадарияға жықын Мінбатпанда көшіп-қонды. Қоңырбас және Күнгірбас билер биледі. </w:t>
      </w:r>
      <w:r w:rsidRPr="009031F8">
        <w:rPr>
          <w:b/>
          <w:i/>
          <w:sz w:val="24"/>
          <w:szCs w:val="24"/>
          <w:lang w:val="be-BY"/>
        </w:rPr>
        <w:t>Шөмекей – желдір руынан</w:t>
      </w:r>
      <w:r w:rsidRPr="009031F8">
        <w:rPr>
          <w:i/>
          <w:sz w:val="24"/>
          <w:szCs w:val="24"/>
          <w:lang w:val="be-BY"/>
        </w:rPr>
        <w:t xml:space="preserve"> 4 атадан 6000 шаңырақты Кетебай би, Құран батыр, Айтеліш, Жармамбет билер басқарды. </w:t>
      </w:r>
      <w:r w:rsidRPr="009031F8">
        <w:rPr>
          <w:b/>
          <w:i/>
          <w:sz w:val="24"/>
          <w:szCs w:val="24"/>
          <w:lang w:val="be-BY"/>
        </w:rPr>
        <w:t>Шөмекей-қаратамыр руының</w:t>
      </w:r>
      <w:r w:rsidRPr="009031F8">
        <w:rPr>
          <w:i/>
          <w:sz w:val="24"/>
          <w:szCs w:val="24"/>
          <w:lang w:val="be-BY"/>
        </w:rPr>
        <w:t xml:space="preserve"> 4 атасынан 3500 шаңырақты Айтым би, Мырзағұл би ағамандар басқарады. </w:t>
      </w:r>
      <w:r w:rsidRPr="009031F8">
        <w:rPr>
          <w:b/>
          <w:i/>
          <w:sz w:val="24"/>
          <w:szCs w:val="24"/>
          <w:lang w:val="be-BY"/>
        </w:rPr>
        <w:t>Шөмекей-түкен руының</w:t>
      </w:r>
      <w:r w:rsidRPr="009031F8">
        <w:rPr>
          <w:i/>
          <w:sz w:val="24"/>
          <w:szCs w:val="24"/>
          <w:lang w:val="be-BY"/>
        </w:rPr>
        <w:t xml:space="preserve"> 2 атасынан 2500 шаңырақты Сәмет батыр ағаман басқарады. </w:t>
      </w:r>
      <w:r w:rsidRPr="009031F8">
        <w:rPr>
          <w:b/>
          <w:i/>
          <w:sz w:val="24"/>
          <w:szCs w:val="24"/>
          <w:lang w:val="be-BY"/>
        </w:rPr>
        <w:t>Шөмекей-күйті руының</w:t>
      </w:r>
      <w:r w:rsidRPr="009031F8">
        <w:rPr>
          <w:i/>
          <w:sz w:val="24"/>
          <w:szCs w:val="24"/>
          <w:lang w:val="be-BY"/>
        </w:rPr>
        <w:t xml:space="preserve"> 4 атасынан 2500 шаңырақты Сейдалы би мен Орақ билер басқарады. </w:t>
      </w:r>
      <w:r w:rsidRPr="009031F8">
        <w:rPr>
          <w:b/>
          <w:i/>
          <w:sz w:val="24"/>
          <w:szCs w:val="24"/>
          <w:lang w:val="be-BY"/>
        </w:rPr>
        <w:t>Шөмекей-қонақ руының</w:t>
      </w:r>
      <w:r w:rsidRPr="009031F8">
        <w:rPr>
          <w:i/>
          <w:sz w:val="24"/>
          <w:szCs w:val="24"/>
          <w:lang w:val="be-BY"/>
        </w:rPr>
        <w:t xml:space="preserve"> 4 атасынан 4000 шаңырақты қосқанда осы аталған 5 ру </w:t>
      </w:r>
      <w:r w:rsidRPr="009031F8">
        <w:rPr>
          <w:sz w:val="24"/>
          <w:szCs w:val="24"/>
          <w:lang w:val="be-BY"/>
        </w:rPr>
        <w:t>(шөмекейлер – Т.К.)</w:t>
      </w:r>
      <w:r w:rsidRPr="009031F8">
        <w:rPr>
          <w:i/>
          <w:sz w:val="24"/>
          <w:szCs w:val="24"/>
          <w:lang w:val="be-BY"/>
        </w:rPr>
        <w:t xml:space="preserve"> жазда Қарақұмдағы Тоғысқанда, Ырғыз өзенін бойлай отырып, Қарашатау тауы етегіндегі  Бақсай өзені бойында, ал қыста Сырдария бойындағы Таскешу, Бесарық, Байғұс деген жерлерде, Қуаңдария бойындағы Әйтімбет, Әшір, Құлыс шатқалдарында қарасақал қыстауларымен көршілес қонды. Жоғарыда аталған рулардың барлығын </w:t>
      </w:r>
      <w:r w:rsidRPr="009031F8">
        <w:rPr>
          <w:sz w:val="24"/>
          <w:szCs w:val="24"/>
          <w:lang w:val="be-BY"/>
        </w:rPr>
        <w:t>(соңғы 11 ру, автор осы рулардың Бұхарамен сауда жасасып отырғандығын, сауда керуенін тонауға қатысы барларын да атап өткен – Т.К.)</w:t>
      </w:r>
      <w:r w:rsidRPr="009031F8">
        <w:rPr>
          <w:i/>
          <w:sz w:val="24"/>
          <w:szCs w:val="24"/>
          <w:lang w:val="be-BY"/>
        </w:rPr>
        <w:t xml:space="preserve"> сұлтан Ералыхан басқарады. </w:t>
      </w:r>
      <w:r w:rsidRPr="009031F8">
        <w:rPr>
          <w:b/>
          <w:i/>
          <w:sz w:val="24"/>
          <w:szCs w:val="24"/>
          <w:lang w:val="be-BY"/>
        </w:rPr>
        <w:t>Әлімұлы тайпасының төртқара руының</w:t>
      </w:r>
      <w:r w:rsidRPr="009031F8">
        <w:rPr>
          <w:i/>
          <w:sz w:val="24"/>
          <w:szCs w:val="24"/>
          <w:lang w:val="be-BY"/>
        </w:rPr>
        <w:t xml:space="preserve"> 12 атасынан 11 000 шаңырақ жазда Қарақұмдағы Қалмас құмында, Тоғысқан маңында, Құлаш барбы, Қайрақты,  Талдық көлдерінің жағалауында, Ырғыз өзені бойында , Есна сағасы бойында, Бақбайшы қорымы маңында, қыста Сырдарияны бойлай Майлыбас, Хиуаға қарайғы Күнтөбеде, Қуаңдарияны бойлай Табынөткел өткелінде, Жаңадарияны бойлай Аққұйған жерінде, Сырлытам қорымы маңындағы Нұртай қамалы маңында көшіп-қонды. Қаракөбек би, Бажықара би, Қараалтай, Сарыалтай, Жанысбилер, Тікмүйіз би, Алтай би, майор Серғазы сұлтандар билік жүргізді. Хиуа және Бұқарамен сауда </w:t>
      </w:r>
      <w:r w:rsidRPr="009031F8">
        <w:rPr>
          <w:i/>
          <w:sz w:val="24"/>
          <w:szCs w:val="24"/>
          <w:lang w:val="be-BY"/>
        </w:rPr>
        <w:lastRenderedPageBreak/>
        <w:t xml:space="preserve">қатынастарын орнатқан. </w:t>
      </w:r>
      <w:r w:rsidRPr="009031F8">
        <w:rPr>
          <w:b/>
          <w:i/>
          <w:sz w:val="24"/>
          <w:szCs w:val="24"/>
          <w:lang w:val="be-BY"/>
        </w:rPr>
        <w:t>Шекті руының</w:t>
      </w:r>
      <w:r w:rsidRPr="009031F8">
        <w:rPr>
          <w:i/>
          <w:sz w:val="24"/>
          <w:szCs w:val="24"/>
          <w:lang w:val="be-BY"/>
        </w:rPr>
        <w:t xml:space="preserve"> 4 атасынан 15000 шаңырақты Жаназар, Жанұзақ, Қожаберген, Шонғай, Мұсылман билер және Әбләзі сұлтан басқарады. </w:t>
      </w:r>
      <w:r w:rsidRPr="009031F8">
        <w:rPr>
          <w:b/>
          <w:i/>
          <w:sz w:val="24"/>
          <w:szCs w:val="24"/>
          <w:lang w:val="be-BY"/>
        </w:rPr>
        <w:t>Әлімұлының қаракесек руының</w:t>
      </w:r>
      <w:r w:rsidRPr="009031F8">
        <w:rPr>
          <w:i/>
          <w:sz w:val="24"/>
          <w:szCs w:val="24"/>
          <w:lang w:val="be-BY"/>
        </w:rPr>
        <w:t xml:space="preserve"> 4 атасынан 3500 шаңырақты Айдарбек, Түкмен сұлтандар басқарады. </w:t>
      </w:r>
      <w:r w:rsidRPr="009031F8">
        <w:rPr>
          <w:b/>
          <w:i/>
          <w:sz w:val="24"/>
          <w:szCs w:val="24"/>
          <w:lang w:val="be-BY"/>
        </w:rPr>
        <w:t>Ақкете руының</w:t>
      </w:r>
      <w:r w:rsidRPr="009031F8">
        <w:rPr>
          <w:i/>
          <w:sz w:val="24"/>
          <w:szCs w:val="24"/>
          <w:lang w:val="be-BY"/>
        </w:rPr>
        <w:t xml:space="preserve"> 2 атасынан 2000 шаңырақты ағаман Түкпай би билейді. </w:t>
      </w:r>
      <w:r w:rsidRPr="009031F8">
        <w:rPr>
          <w:b/>
          <w:i/>
          <w:sz w:val="24"/>
          <w:szCs w:val="24"/>
          <w:lang w:val="be-BY"/>
        </w:rPr>
        <w:t>Ожырай руынан</w:t>
      </w:r>
      <w:r w:rsidRPr="009031F8">
        <w:rPr>
          <w:i/>
          <w:sz w:val="24"/>
          <w:szCs w:val="24"/>
          <w:lang w:val="be-BY"/>
        </w:rPr>
        <w:t xml:space="preserve"> </w:t>
      </w:r>
      <w:r w:rsidRPr="009031F8">
        <w:rPr>
          <w:sz w:val="24"/>
          <w:szCs w:val="24"/>
          <w:lang w:val="be-BY"/>
        </w:rPr>
        <w:t>(кете тайпасы руы – Т.К.)</w:t>
      </w:r>
      <w:r w:rsidRPr="009031F8">
        <w:rPr>
          <w:i/>
          <w:sz w:val="24"/>
          <w:szCs w:val="24"/>
          <w:lang w:val="be-BY"/>
        </w:rPr>
        <w:tab/>
        <w:t xml:space="preserve">5 атасынан 1500 шаңырақты Бүркебей би, Есен би, Қондрон сұлтандар басқарған. Соңғы 4 ру жазда Каспий теңізі жағалауларындағы Көк дамбан, Қылыш қыры шатқалдарында, Борсық құмдарында, Ембі, Темір, Сағыз, Ойыл, Хобда өзендерін бойлай, Жайыққа дейін көшіп жүрген, ал қыста олар Сырдария бойындағы Қаратөбеде, Қуаңдария сағасында, Арал теңізі жағалауларындағы қамысты жерлерде, Қарақұмда, Борсық құмдарында, Ембі өзенінің Каспий жағында тұрақтаған. </w:t>
      </w:r>
      <w:r w:rsidRPr="009031F8">
        <w:rPr>
          <w:b/>
          <w:i/>
          <w:sz w:val="24"/>
          <w:szCs w:val="24"/>
          <w:lang w:val="be-BY"/>
        </w:rPr>
        <w:t>Қаракете руының</w:t>
      </w:r>
      <w:r w:rsidRPr="009031F8">
        <w:rPr>
          <w:i/>
          <w:sz w:val="24"/>
          <w:szCs w:val="24"/>
          <w:lang w:val="be-BY"/>
        </w:rPr>
        <w:t xml:space="preserve"> 3 атасынан 2200 шаңырақты сұлтан Тұрдалы Досалы және Боздақ ағаман басқарды. Жазда Елек өзенінің бас жағын, Майдан, Талға, шатқалдарында, Ор өзенінің басжағына дейінгі жайлауларда қоныстанып, қыста Красногорск, Жайықты бойлай жоғары көтеріліп, Верхнеозерный қамалына дейінгі жерлерде және Елек бойындағы Бестамақ шатқалында мекендеді.” </w:t>
      </w:r>
      <w:r w:rsidRPr="009031F8">
        <w:rPr>
          <w:sz w:val="24"/>
          <w:szCs w:val="24"/>
          <w:lang w:val="be-BY"/>
        </w:rPr>
        <w:t xml:space="preserve">Қазіргі кезеңде, әсіресе байырғы көші-қон бағытынан дерек беретін информанттардың азайған тұсында, осындай құжаттардың маңызы арта түседі. Кіші жүз, соның ішінде Әлімұлы тайпалық бірлестігінің ХІХ ғасырдағы мерзімдік қоныстарынан мәлімет беретін бірден-бір құжат М.Галкин жазбалары болып табылады. Онда: </w:t>
      </w:r>
      <w:r w:rsidRPr="009031F8">
        <w:rPr>
          <w:i/>
          <w:sz w:val="24"/>
          <w:szCs w:val="24"/>
          <w:lang w:val="be-BY"/>
        </w:rPr>
        <w:t>“</w:t>
      </w:r>
      <w:r w:rsidRPr="009031F8">
        <w:rPr>
          <w:b/>
          <w:i/>
          <w:sz w:val="24"/>
          <w:szCs w:val="24"/>
          <w:lang w:val="be-BY"/>
        </w:rPr>
        <w:t>Орынбордың батыс</w:t>
      </w:r>
      <w:r w:rsidRPr="009031F8">
        <w:rPr>
          <w:i/>
          <w:sz w:val="24"/>
          <w:szCs w:val="24"/>
          <w:lang w:val="be-BY"/>
        </w:rPr>
        <w:t xml:space="preserve"> бөлігіндегі </w:t>
      </w:r>
      <w:r w:rsidRPr="009031F8">
        <w:rPr>
          <w:b/>
          <w:i/>
          <w:sz w:val="24"/>
          <w:szCs w:val="24"/>
          <w:lang w:val="be-BY"/>
        </w:rPr>
        <w:t>шектілер</w:t>
      </w:r>
      <w:r w:rsidRPr="009031F8">
        <w:rPr>
          <w:i/>
          <w:sz w:val="24"/>
          <w:szCs w:val="24"/>
          <w:lang w:val="be-BY"/>
        </w:rPr>
        <w:t xml:space="preserve"> қыста Сопалыкөл көлі, Ойыл өзені бойында, Барқанқұм құмдарында, жазда Жақсыбай, Қалдығайты, Бұлдырты, Ойыл, Сағыз өзендері бойында; Кетелер қыста Каспий теңізі бойы мен Тайсойған құмдарында, жазда Ембі, Сағыз, Ойыл, өзендері бойы мен Хобда өзенінің жоғарғы ағысы тұсында көшіп-қонған; </w:t>
      </w:r>
      <w:r w:rsidRPr="009031F8">
        <w:rPr>
          <w:b/>
          <w:i/>
          <w:sz w:val="24"/>
          <w:szCs w:val="24"/>
          <w:lang w:val="be-BY"/>
        </w:rPr>
        <w:t>Орынбордың орта</w:t>
      </w:r>
      <w:r w:rsidRPr="009031F8">
        <w:rPr>
          <w:i/>
          <w:sz w:val="24"/>
          <w:szCs w:val="24"/>
          <w:lang w:val="be-BY"/>
        </w:rPr>
        <w:t xml:space="preserve"> бөлігінде </w:t>
      </w:r>
      <w:r w:rsidRPr="009031F8">
        <w:rPr>
          <w:b/>
          <w:i/>
          <w:sz w:val="24"/>
          <w:szCs w:val="24"/>
          <w:lang w:val="be-BY"/>
        </w:rPr>
        <w:t>шектілер</w:t>
      </w:r>
      <w:r w:rsidRPr="009031F8">
        <w:rPr>
          <w:i/>
          <w:sz w:val="24"/>
          <w:szCs w:val="24"/>
          <w:lang w:val="be-BY"/>
        </w:rPr>
        <w:t xml:space="preserve"> қыста Ембі өзені бойында, Құмарған, Домысты, Ісбер, Көкарал, Көктырнақ, Құландытүп  сайларында, жазда Кіші, Үлкен Борсық құмдарында, Арал теңізі аңғарындағы Көкаралда, Ембі өзенінің жоғарғы ағысы бойында, Кіші, Үлкен Хобда өзендерінің сағаларында, Шет-Бөрті өзені бойында, Бестамақ, Есенбай елді мекендерінде; </w:t>
      </w:r>
      <w:r w:rsidRPr="009031F8">
        <w:rPr>
          <w:b/>
          <w:i/>
          <w:sz w:val="24"/>
          <w:szCs w:val="24"/>
          <w:lang w:val="be-BY"/>
        </w:rPr>
        <w:t>Төртқаралар</w:t>
      </w:r>
      <w:r w:rsidRPr="009031F8">
        <w:rPr>
          <w:i/>
          <w:sz w:val="24"/>
          <w:szCs w:val="24"/>
          <w:lang w:val="be-BY"/>
        </w:rPr>
        <w:t xml:space="preserve"> қысы-жазы Ырғыз, Сырдария, өзендері, Арал теңізі аңғарында, Қарақұм құмдарында; </w:t>
      </w:r>
      <w:r w:rsidRPr="009031F8">
        <w:rPr>
          <w:b/>
          <w:i/>
          <w:sz w:val="24"/>
          <w:szCs w:val="24"/>
          <w:lang w:val="be-BY"/>
        </w:rPr>
        <w:t>Шөмекейлер</w:t>
      </w:r>
      <w:r w:rsidRPr="009031F8">
        <w:rPr>
          <w:i/>
          <w:sz w:val="24"/>
          <w:szCs w:val="24"/>
          <w:lang w:val="be-BY"/>
        </w:rPr>
        <w:t xml:space="preserve"> қыста Сырдария, Қуаңдария, Жаңадария өзендері, Қызылқұм құмдарында, жазда Сырдария, Қуаңдария, Ырғыз, Торғай өзендері бойында, Қарақұм құмдарында; </w:t>
      </w:r>
      <w:r w:rsidRPr="009031F8">
        <w:rPr>
          <w:b/>
          <w:i/>
          <w:sz w:val="24"/>
          <w:szCs w:val="24"/>
          <w:lang w:val="be-BY"/>
        </w:rPr>
        <w:t>Орынбордың шығыс</w:t>
      </w:r>
      <w:r w:rsidRPr="009031F8">
        <w:rPr>
          <w:i/>
          <w:sz w:val="24"/>
          <w:szCs w:val="24"/>
          <w:lang w:val="be-BY"/>
        </w:rPr>
        <w:t xml:space="preserve"> бөлігінде </w:t>
      </w:r>
      <w:r w:rsidRPr="009031F8">
        <w:rPr>
          <w:b/>
          <w:i/>
          <w:sz w:val="24"/>
          <w:szCs w:val="24"/>
          <w:lang w:val="be-BY"/>
        </w:rPr>
        <w:t>төмен-кетелер</w:t>
      </w:r>
      <w:r w:rsidRPr="009031F8">
        <w:rPr>
          <w:i/>
          <w:sz w:val="24"/>
          <w:szCs w:val="24"/>
          <w:lang w:val="be-BY"/>
        </w:rPr>
        <w:t xml:space="preserve"> қыста Обаған, Теректі, Торғай өзендері мен Сексенбай, Қопа, Жарман, Кәрітүбек, Қарақамыс, Сарықопа, Күйік, Шүмекті, Тәтембек, Өскеқопа, Үлкен Алакөл, Кәріқамыс, Қарақамыс, Балған, Түмебай, Қаурызым-Қарағай, Кәрімойын көлдері аңғарында, жазда Торғай өзендерінің жоғарғы ағысы бойында, Тобыл және Торғай өзендерінің аралығындағы жерлерде</w:t>
      </w:r>
      <w:r w:rsidRPr="009031F8">
        <w:rPr>
          <w:sz w:val="24"/>
          <w:szCs w:val="24"/>
          <w:lang w:val="be-BY"/>
        </w:rPr>
        <w:t xml:space="preserve"> </w:t>
      </w:r>
      <w:r w:rsidRPr="009031F8">
        <w:rPr>
          <w:i/>
          <w:sz w:val="24"/>
          <w:szCs w:val="24"/>
          <w:lang w:val="be-BY"/>
        </w:rPr>
        <w:t xml:space="preserve">көшіп жүргендігі”, </w:t>
      </w:r>
      <w:r w:rsidRPr="009031F8">
        <w:rPr>
          <w:sz w:val="24"/>
          <w:szCs w:val="24"/>
          <w:lang w:val="be-BY"/>
        </w:rPr>
        <w:t>- жазылған.</w:t>
      </w:r>
      <w:r w:rsidRPr="009031F8">
        <w:rPr>
          <w:sz w:val="24"/>
          <w:szCs w:val="24"/>
          <w:lang w:val="kk-KZ"/>
        </w:rPr>
        <w:t xml:space="preserve">Қазалы уезінің тұрғындарының негізгі бөлігін Әлімұлы тайпалық бірлестігінің </w:t>
      </w:r>
      <w:r w:rsidRPr="009031F8">
        <w:rPr>
          <w:b/>
          <w:sz w:val="24"/>
          <w:szCs w:val="24"/>
          <w:lang w:val="kk-KZ"/>
        </w:rPr>
        <w:t>шекті, төртқара, қарасақал, шөмекей, кете</w:t>
      </w:r>
      <w:r w:rsidRPr="009031F8">
        <w:rPr>
          <w:i/>
          <w:sz w:val="24"/>
          <w:szCs w:val="24"/>
          <w:lang w:val="kk-KZ"/>
        </w:rPr>
        <w:t xml:space="preserve"> </w:t>
      </w:r>
      <w:r w:rsidRPr="009031F8">
        <w:rPr>
          <w:sz w:val="24"/>
          <w:szCs w:val="24"/>
          <w:lang w:val="kk-KZ"/>
        </w:rPr>
        <w:t>рулары құраған. Саны жағынан үлестік салмағына келер болсақ, шектілер – 40%, төртқара – 15%, шөмекей – 30%, қаракесек – 4%, қарасақал – 7% болған. 1870 жылы Қазалы уезінде 12358 адам болса, 1895 жылы И.В.Аничков жинаған мәлімет бойынша 26000 адам болған. 1870 жылғы санақ есебі бойынша Қазалы уезінде 4935 шаңырақ отырықшы, 7423 шаңырақ көшпелі мал шаруашылығын кәсіп еткен. Ру-тайпалық құрамының санына келсек, шекті тайпасының құттық-құрманай атасы - 1209, жиеней атасы - 509, асан атасы - 1011, айдарбек атасы - 555, жақайым атасы - 1456; төртқара руы - 1524, қаракесектер - 463, қарасақалдар - 789, шөмекейлер – 3308 шаңырақты құраған.</w:t>
      </w:r>
      <w:r w:rsidRPr="009031F8">
        <w:rPr>
          <w:sz w:val="24"/>
          <w:szCs w:val="24"/>
          <w:lang w:val="be-BY"/>
        </w:rPr>
        <w:tab/>
      </w:r>
      <w:r w:rsidRPr="009031F8">
        <w:rPr>
          <w:sz w:val="24"/>
          <w:szCs w:val="24"/>
          <w:lang w:val="kk-KZ"/>
        </w:rPr>
        <w:t xml:space="preserve">В.В. Радловтың  зерттеуін негізге алсақ, 1880 жылдары Қазалы округінде кішкене шекті – 14505, төртқара – 2650, барлығы 17680 шаңырақ болған, 4000 шаңырақ шаңырақ егіншілікпен айналысқан. Л.Мейер құрастырған «Материалы для географии и статистики России, собранные офицерами генерального штаба» атты жинақта берілген ру-тайпалардың көші-қон кестесінен Қазалы өңірінде қоныстанған руларды бөліп атып қарар болсақ келесідей деректерді табамыз: Орынбор өлкесінің орта бөлігін қоныстанған </w:t>
      </w:r>
      <w:r w:rsidRPr="009031F8">
        <w:rPr>
          <w:b/>
          <w:sz w:val="24"/>
          <w:szCs w:val="24"/>
          <w:lang w:val="kk-KZ"/>
        </w:rPr>
        <w:t>шөмекейлердің</w:t>
      </w:r>
      <w:r w:rsidRPr="009031F8">
        <w:rPr>
          <w:sz w:val="24"/>
          <w:szCs w:val="24"/>
          <w:lang w:val="kk-KZ"/>
        </w:rPr>
        <w:t xml:space="preserve"> 5 атасы қыста Сыр бойында, Қызылқұм, Қарақұмда қыстап, жазда Орал бекініс маңы, Ақсақал тәуіп көлі бойында; </w:t>
      </w:r>
      <w:r w:rsidRPr="009031F8">
        <w:rPr>
          <w:b/>
          <w:sz w:val="24"/>
          <w:szCs w:val="24"/>
          <w:lang w:val="kk-KZ"/>
        </w:rPr>
        <w:lastRenderedPageBreak/>
        <w:t>төртқара</w:t>
      </w:r>
      <w:r w:rsidRPr="009031F8">
        <w:rPr>
          <w:sz w:val="24"/>
          <w:szCs w:val="24"/>
          <w:lang w:val="kk-KZ"/>
        </w:rPr>
        <w:t xml:space="preserve"> руының 9 атасы,  </w:t>
      </w:r>
      <w:r w:rsidRPr="009031F8">
        <w:rPr>
          <w:b/>
          <w:sz w:val="24"/>
          <w:szCs w:val="24"/>
          <w:lang w:val="kk-KZ"/>
        </w:rPr>
        <w:t>қаракесек</w:t>
      </w:r>
      <w:r w:rsidRPr="009031F8">
        <w:rPr>
          <w:sz w:val="24"/>
          <w:szCs w:val="24"/>
          <w:lang w:val="kk-KZ"/>
        </w:rPr>
        <w:t xml:space="preserve"> руының 5 атасы  қыста Сыр бойында, жазда Ырғызда, Мұғалжар тауларының етегінде; </w:t>
      </w:r>
      <w:r w:rsidRPr="009031F8">
        <w:rPr>
          <w:b/>
          <w:sz w:val="24"/>
          <w:szCs w:val="24"/>
          <w:lang w:val="kk-KZ"/>
        </w:rPr>
        <w:t>шекті</w:t>
      </w:r>
      <w:r w:rsidRPr="009031F8">
        <w:rPr>
          <w:sz w:val="24"/>
          <w:szCs w:val="24"/>
          <w:lang w:val="kk-KZ"/>
        </w:rPr>
        <w:t xml:space="preserve"> руының 4 атасы Арал теңізінің оңтүстігінде, Сыр бойында, жазда Ор, Ембі өзендерінен Ырғызға дейін көшіп-қонатындығын көрсеткен. Орынбор өлкесінің шығыс жақ бөлігінде Сыр бойында қыстаған </w:t>
      </w:r>
      <w:r w:rsidRPr="009031F8">
        <w:rPr>
          <w:b/>
          <w:sz w:val="24"/>
          <w:szCs w:val="24"/>
          <w:lang w:val="kk-KZ"/>
        </w:rPr>
        <w:t>қарасақал</w:t>
      </w:r>
      <w:r w:rsidRPr="009031F8">
        <w:rPr>
          <w:sz w:val="24"/>
          <w:szCs w:val="24"/>
          <w:lang w:val="kk-KZ"/>
        </w:rPr>
        <w:t xml:space="preserve"> руының 3 атасы жазда Тобыл және Торғай өзендерінің бойында; </w:t>
      </w:r>
      <w:r w:rsidRPr="009031F8">
        <w:rPr>
          <w:b/>
          <w:sz w:val="24"/>
          <w:szCs w:val="24"/>
          <w:lang w:val="kk-KZ"/>
        </w:rPr>
        <w:t>шөмекейлер</w:t>
      </w:r>
      <w:r w:rsidRPr="009031F8">
        <w:rPr>
          <w:sz w:val="24"/>
          <w:szCs w:val="24"/>
          <w:lang w:val="kk-KZ"/>
        </w:rPr>
        <w:t xml:space="preserve"> мен </w:t>
      </w:r>
      <w:r w:rsidRPr="009031F8">
        <w:rPr>
          <w:b/>
          <w:sz w:val="24"/>
          <w:szCs w:val="24"/>
          <w:lang w:val="kk-KZ"/>
        </w:rPr>
        <w:t>кетелер</w:t>
      </w:r>
      <w:r w:rsidRPr="009031F8">
        <w:rPr>
          <w:sz w:val="24"/>
          <w:szCs w:val="24"/>
          <w:lang w:val="kk-KZ"/>
        </w:rPr>
        <w:t xml:space="preserve"> Сырдариядан Майлыбас көліне дейін, Қуаңдариядан Жаңадарияның орта және төменгі ағыстары бойына дейін; </w:t>
      </w:r>
      <w:r w:rsidRPr="009031F8">
        <w:rPr>
          <w:b/>
          <w:sz w:val="24"/>
          <w:szCs w:val="24"/>
          <w:lang w:val="kk-KZ"/>
        </w:rPr>
        <w:t>төртқаралар</w:t>
      </w:r>
      <w:r w:rsidRPr="009031F8">
        <w:rPr>
          <w:sz w:val="24"/>
          <w:szCs w:val="24"/>
          <w:lang w:val="kk-KZ"/>
        </w:rPr>
        <w:t xml:space="preserve"> №1-ші Форттан Мортық өткеліне дейін, </w:t>
      </w:r>
      <w:r w:rsidRPr="009031F8">
        <w:rPr>
          <w:b/>
          <w:sz w:val="24"/>
          <w:szCs w:val="24"/>
          <w:lang w:val="kk-KZ"/>
        </w:rPr>
        <w:t>қарасақалдар</w:t>
      </w:r>
      <w:r w:rsidRPr="009031F8">
        <w:rPr>
          <w:sz w:val="24"/>
          <w:szCs w:val="24"/>
          <w:lang w:val="kk-KZ"/>
        </w:rPr>
        <w:t xml:space="preserve"> мен </w:t>
      </w:r>
      <w:r w:rsidRPr="009031F8">
        <w:rPr>
          <w:b/>
          <w:sz w:val="24"/>
          <w:szCs w:val="24"/>
          <w:lang w:val="kk-KZ"/>
        </w:rPr>
        <w:t>кішкене</w:t>
      </w:r>
      <w:r w:rsidRPr="009031F8">
        <w:rPr>
          <w:sz w:val="24"/>
          <w:szCs w:val="24"/>
          <w:lang w:val="kk-KZ"/>
        </w:rPr>
        <w:t xml:space="preserve"> </w:t>
      </w:r>
      <w:r w:rsidRPr="009031F8">
        <w:rPr>
          <w:b/>
          <w:sz w:val="24"/>
          <w:szCs w:val="24"/>
          <w:lang w:val="kk-KZ"/>
        </w:rPr>
        <w:t>шектілер</w:t>
      </w:r>
      <w:r w:rsidRPr="009031F8">
        <w:rPr>
          <w:sz w:val="24"/>
          <w:szCs w:val="24"/>
          <w:lang w:val="kk-KZ"/>
        </w:rPr>
        <w:t xml:space="preserve"> №1-ші Форттан Арал теңізінің жағасына дейін; Сыр және Қуаңдария бойында, Қамысқорған бекінісінде қыстайтындығы көрсетілген</w:t>
      </w:r>
      <w:r w:rsidRPr="009031F8">
        <w:rPr>
          <w:sz w:val="24"/>
          <w:szCs w:val="24"/>
          <w:lang w:val="kk-KZ"/>
        </w:rPr>
        <w:tab/>
        <w:t>Шектілердің аталған қыстаулары Арал теңізінің жағалауларында, ал қалғандары Сырдарияның төменгі ағысы бойында орналасты. Саны жағынан да шектілер басым болды.</w:t>
      </w:r>
      <w:r w:rsidRPr="009031F8">
        <w:rPr>
          <w:sz w:val="24"/>
          <w:szCs w:val="24"/>
          <w:lang w:val="kk-KZ"/>
        </w:rPr>
        <w:tab/>
        <w:t xml:space="preserve">1911 жылы Қазалы уезіндн жүргізілген ауыл шаруашылығы санағын негізге алатын болсақ, </w:t>
      </w:r>
      <w:r w:rsidRPr="009031F8">
        <w:rPr>
          <w:b/>
          <w:sz w:val="24"/>
          <w:szCs w:val="24"/>
          <w:lang w:val="kk-KZ"/>
        </w:rPr>
        <w:t>Қазалыдағы</w:t>
      </w:r>
      <w:r w:rsidRPr="009031F8">
        <w:rPr>
          <w:sz w:val="24"/>
          <w:szCs w:val="24"/>
          <w:lang w:val="kk-KZ"/>
        </w:rPr>
        <w:t xml:space="preserve"> әлімұлынан тараған ру тармақтары мен аталардың құрамы мен саны төмендегідей. </w:t>
      </w:r>
      <w:r w:rsidRPr="009031F8">
        <w:rPr>
          <w:b/>
          <w:sz w:val="24"/>
          <w:szCs w:val="24"/>
          <w:lang w:val="kk-KZ"/>
        </w:rPr>
        <w:t>Аққыр</w:t>
      </w:r>
      <w:r w:rsidRPr="009031F8">
        <w:rPr>
          <w:sz w:val="24"/>
          <w:szCs w:val="24"/>
          <w:lang w:val="kk-KZ"/>
        </w:rPr>
        <w:t xml:space="preserve"> болысында кете, сарықасқа қаратамырлар – 1406;  </w:t>
      </w:r>
      <w:r w:rsidRPr="009031F8">
        <w:rPr>
          <w:b/>
          <w:sz w:val="24"/>
          <w:szCs w:val="24"/>
          <w:lang w:val="kk-KZ"/>
        </w:rPr>
        <w:t>Ақшатау</w:t>
      </w:r>
      <w:r w:rsidRPr="009031F8">
        <w:rPr>
          <w:sz w:val="24"/>
          <w:szCs w:val="24"/>
          <w:lang w:val="kk-KZ"/>
        </w:rPr>
        <w:t xml:space="preserve"> болысында бердімқұл, жақайым, жанғылыш, асан, төртқалар – 1682; </w:t>
      </w:r>
      <w:r w:rsidRPr="009031F8">
        <w:rPr>
          <w:b/>
          <w:sz w:val="24"/>
          <w:szCs w:val="24"/>
          <w:lang w:val="kk-KZ"/>
        </w:rPr>
        <w:t>Ақтоғай</w:t>
      </w:r>
      <w:r w:rsidRPr="009031F8">
        <w:rPr>
          <w:sz w:val="24"/>
          <w:szCs w:val="24"/>
          <w:lang w:val="kk-KZ"/>
        </w:rPr>
        <w:t xml:space="preserve"> болысында – жолан, тағамыс, митай, сейітқұл, аккиіз,   асан, төртқара, құлтас дүйсеней, кетелер – 1543; Ақтөбе болысында – кішкене шекті, талтекімдер – 1515; </w:t>
      </w:r>
      <w:r w:rsidRPr="009031F8">
        <w:rPr>
          <w:b/>
          <w:sz w:val="24"/>
          <w:szCs w:val="24"/>
          <w:lang w:val="kk-KZ"/>
        </w:rPr>
        <w:t>Жамансыр</w:t>
      </w:r>
      <w:r w:rsidRPr="009031F8">
        <w:rPr>
          <w:sz w:val="24"/>
          <w:szCs w:val="24"/>
          <w:lang w:val="kk-KZ"/>
        </w:rPr>
        <w:t xml:space="preserve"> болысында сарықасқа, қаратамыр, кетелер – 1214; </w:t>
      </w:r>
      <w:r w:rsidRPr="009031F8">
        <w:rPr>
          <w:b/>
          <w:sz w:val="24"/>
          <w:szCs w:val="24"/>
          <w:lang w:val="kk-KZ"/>
        </w:rPr>
        <w:t>Заңғар</w:t>
      </w:r>
      <w:r w:rsidRPr="009031F8">
        <w:rPr>
          <w:sz w:val="24"/>
          <w:szCs w:val="24"/>
          <w:lang w:val="kk-KZ"/>
        </w:rPr>
        <w:t xml:space="preserve"> болысында – төбет, аса-нияздар – 777; </w:t>
      </w:r>
      <w:r w:rsidRPr="009031F8">
        <w:rPr>
          <w:b/>
          <w:sz w:val="24"/>
          <w:szCs w:val="24"/>
          <w:lang w:val="kk-KZ"/>
        </w:rPr>
        <w:t>Қалымбас</w:t>
      </w:r>
      <w:r w:rsidRPr="009031F8">
        <w:rPr>
          <w:sz w:val="24"/>
          <w:szCs w:val="24"/>
          <w:lang w:val="kk-KZ"/>
        </w:rPr>
        <w:t xml:space="preserve"> болысында  - қарасақалдар – 697; </w:t>
      </w:r>
      <w:r w:rsidRPr="009031F8">
        <w:rPr>
          <w:b/>
          <w:sz w:val="24"/>
          <w:szCs w:val="24"/>
          <w:lang w:val="kk-KZ"/>
        </w:rPr>
        <w:t>Қарабастоғай</w:t>
      </w:r>
      <w:r w:rsidRPr="009031F8">
        <w:rPr>
          <w:sz w:val="24"/>
          <w:szCs w:val="24"/>
          <w:lang w:val="kk-KZ"/>
        </w:rPr>
        <w:t xml:space="preserve"> болысында – шұбар, шыбынтай, дүсек, тоқа, қошқаралы, қасай, бекеттер – 1112 шаңырақ;  </w:t>
      </w:r>
      <w:r w:rsidRPr="009031F8">
        <w:rPr>
          <w:b/>
          <w:sz w:val="24"/>
          <w:szCs w:val="24"/>
          <w:lang w:val="kk-KZ"/>
        </w:rPr>
        <w:t>Қаракөл</w:t>
      </w:r>
      <w:r w:rsidRPr="009031F8">
        <w:rPr>
          <w:sz w:val="24"/>
          <w:szCs w:val="24"/>
          <w:lang w:val="kk-KZ"/>
        </w:rPr>
        <w:t xml:space="preserve"> болысында кішкене-шекті, томақ, астен, құттық, қаракесек, есенәлі, жалал, жақаулар – 1542; </w:t>
      </w:r>
      <w:r w:rsidRPr="009031F8">
        <w:rPr>
          <w:b/>
          <w:sz w:val="24"/>
          <w:szCs w:val="24"/>
          <w:lang w:val="kk-KZ"/>
        </w:rPr>
        <w:t>Қармақшы</w:t>
      </w:r>
      <w:r w:rsidRPr="009031F8">
        <w:rPr>
          <w:sz w:val="24"/>
          <w:szCs w:val="24"/>
          <w:lang w:val="kk-KZ"/>
        </w:rPr>
        <w:t xml:space="preserve"> болысында сарықасқа, қаратамырлар – 37; </w:t>
      </w:r>
      <w:r w:rsidRPr="009031F8">
        <w:rPr>
          <w:b/>
          <w:sz w:val="24"/>
          <w:szCs w:val="24"/>
          <w:lang w:val="kk-KZ"/>
        </w:rPr>
        <w:t>Қостам</w:t>
      </w:r>
      <w:r w:rsidRPr="009031F8">
        <w:rPr>
          <w:sz w:val="24"/>
          <w:szCs w:val="24"/>
          <w:lang w:val="kk-KZ"/>
        </w:rPr>
        <w:t xml:space="preserve"> болысында - асан,матқұл, кішкене-үсен, мырзағұл-аташ, мәметек, қарамырза, абыз, түленген, есімбек, дәулетиар, пірназар,  күлеке, күтебек, құлназар, пышай, сүйірғаз ұрымбет, қалыбайлар – 1670; </w:t>
      </w:r>
      <w:r w:rsidRPr="009031F8">
        <w:rPr>
          <w:b/>
          <w:sz w:val="24"/>
          <w:szCs w:val="24"/>
          <w:lang w:val="kk-KZ"/>
        </w:rPr>
        <w:t>Қуаңдария</w:t>
      </w:r>
      <w:r w:rsidRPr="009031F8">
        <w:rPr>
          <w:sz w:val="24"/>
          <w:szCs w:val="24"/>
          <w:lang w:val="kk-KZ"/>
        </w:rPr>
        <w:t xml:space="preserve"> болысында кете. </w:t>
      </w:r>
      <w:r w:rsidRPr="009031F8">
        <w:rPr>
          <w:b/>
          <w:sz w:val="24"/>
          <w:szCs w:val="24"/>
          <w:lang w:val="kk-KZ"/>
        </w:rPr>
        <w:t>Қожакелділер</w:t>
      </w:r>
      <w:r w:rsidRPr="009031F8">
        <w:rPr>
          <w:sz w:val="24"/>
          <w:szCs w:val="24"/>
          <w:lang w:val="kk-KZ"/>
        </w:rPr>
        <w:t xml:space="preserve"> – 1666;  </w:t>
      </w:r>
      <w:r w:rsidRPr="009031F8">
        <w:rPr>
          <w:b/>
          <w:sz w:val="24"/>
          <w:szCs w:val="24"/>
          <w:lang w:val="kk-KZ"/>
        </w:rPr>
        <w:t>Құрғаншы</w:t>
      </w:r>
      <w:r w:rsidRPr="009031F8">
        <w:rPr>
          <w:sz w:val="24"/>
          <w:szCs w:val="24"/>
          <w:lang w:val="kk-KZ"/>
        </w:rPr>
        <w:t xml:space="preserve"> болысында төбет, есім, құрман, машы, сарыбай-бағұл, алдияр, айтқұлдар – 434; </w:t>
      </w:r>
      <w:r w:rsidRPr="009031F8">
        <w:rPr>
          <w:b/>
          <w:sz w:val="24"/>
          <w:szCs w:val="24"/>
          <w:lang w:val="kk-KZ"/>
        </w:rPr>
        <w:t>Көшербай</w:t>
      </w:r>
      <w:r w:rsidRPr="009031F8">
        <w:rPr>
          <w:sz w:val="24"/>
          <w:szCs w:val="24"/>
          <w:lang w:val="kk-KZ"/>
        </w:rPr>
        <w:t xml:space="preserve"> болысында – балқы, қаратамыр-құттығайлар – 1082; </w:t>
      </w:r>
      <w:r w:rsidRPr="009031F8">
        <w:rPr>
          <w:b/>
          <w:sz w:val="24"/>
          <w:szCs w:val="24"/>
          <w:lang w:val="kk-KZ"/>
        </w:rPr>
        <w:t>Мақбал</w:t>
      </w:r>
      <w:r w:rsidRPr="009031F8">
        <w:rPr>
          <w:sz w:val="24"/>
          <w:szCs w:val="24"/>
          <w:lang w:val="kk-KZ"/>
        </w:rPr>
        <w:t xml:space="preserve"> болысында – асан, кішкене, шекті, төртқаралар – 823; </w:t>
      </w:r>
      <w:r w:rsidRPr="009031F8">
        <w:rPr>
          <w:b/>
          <w:sz w:val="24"/>
          <w:szCs w:val="24"/>
          <w:lang w:val="kk-KZ"/>
        </w:rPr>
        <w:t>Райым</w:t>
      </w:r>
      <w:r w:rsidRPr="009031F8">
        <w:rPr>
          <w:sz w:val="24"/>
          <w:szCs w:val="24"/>
          <w:lang w:val="kk-KZ"/>
        </w:rPr>
        <w:t xml:space="preserve"> болысында – айтымбет, дандай, құлымбет, бәйімбеттер – 900; </w:t>
      </w:r>
      <w:r w:rsidRPr="009031F8">
        <w:rPr>
          <w:b/>
          <w:sz w:val="24"/>
          <w:szCs w:val="24"/>
          <w:lang w:val="kk-KZ"/>
        </w:rPr>
        <w:t>Сарытоғай</w:t>
      </w:r>
      <w:r w:rsidRPr="009031F8">
        <w:rPr>
          <w:sz w:val="24"/>
          <w:szCs w:val="24"/>
          <w:lang w:val="kk-KZ"/>
        </w:rPr>
        <w:t xml:space="preserve"> болысында тоқбан, шобан, шал, қожанқұл, төлтегін, қарақырғыздар – 1513; </w:t>
      </w:r>
      <w:r w:rsidRPr="009031F8">
        <w:rPr>
          <w:b/>
          <w:sz w:val="24"/>
          <w:szCs w:val="24"/>
          <w:lang w:val="kk-KZ"/>
        </w:rPr>
        <w:t>Шыбынды</w:t>
      </w:r>
      <w:r w:rsidRPr="009031F8">
        <w:rPr>
          <w:sz w:val="24"/>
          <w:szCs w:val="24"/>
          <w:lang w:val="kk-KZ"/>
        </w:rPr>
        <w:t xml:space="preserve"> болысында – айдарбек, төртқара, есенәлілер – 2190; </w:t>
      </w:r>
      <w:r w:rsidRPr="009031F8">
        <w:rPr>
          <w:b/>
          <w:sz w:val="24"/>
          <w:szCs w:val="24"/>
          <w:lang w:val="kk-KZ"/>
        </w:rPr>
        <w:t>Ақтоғай</w:t>
      </w:r>
      <w:r w:rsidRPr="009031F8">
        <w:rPr>
          <w:sz w:val="24"/>
          <w:szCs w:val="24"/>
          <w:lang w:val="kk-KZ"/>
        </w:rPr>
        <w:t xml:space="preserve">, </w:t>
      </w:r>
      <w:r w:rsidRPr="009031F8">
        <w:rPr>
          <w:b/>
          <w:sz w:val="24"/>
          <w:szCs w:val="24"/>
          <w:lang w:val="kk-KZ"/>
        </w:rPr>
        <w:t>Ақтөбе, Сарытоғайда</w:t>
      </w:r>
      <w:r w:rsidRPr="009031F8">
        <w:rPr>
          <w:sz w:val="24"/>
          <w:szCs w:val="24"/>
          <w:lang w:val="kk-KZ"/>
        </w:rPr>
        <w:t xml:space="preserve"> төртқаралар – 39; </w:t>
      </w:r>
      <w:r w:rsidRPr="009031F8">
        <w:rPr>
          <w:b/>
          <w:sz w:val="24"/>
          <w:szCs w:val="24"/>
          <w:lang w:val="kk-KZ"/>
        </w:rPr>
        <w:t>Ақшатау, Райымда</w:t>
      </w:r>
      <w:r w:rsidRPr="009031F8">
        <w:rPr>
          <w:sz w:val="24"/>
          <w:szCs w:val="24"/>
          <w:lang w:val="kk-KZ"/>
        </w:rPr>
        <w:t xml:space="preserve"> қарабатырлар – 46 шаңырақты құраған. Демограф ғалымдардың пайымдауынша 1898 жылы басталған ауыл шаруашылығы санағына  қазақтардың 10 пайыздайы кірмей  қалған. Олай болса бұл мәліметті әлімдердің нақты санынан азырақ деп қабылдауымыз керек. </w:t>
      </w:r>
      <w:r w:rsidRPr="009031F8">
        <w:rPr>
          <w:sz w:val="24"/>
          <w:szCs w:val="24"/>
          <w:lang w:val="kk-KZ"/>
        </w:rPr>
        <w:tab/>
        <w:t>Қазалы көшпелілерінің Сыр бойында, Қызылқұмда, Қарақұмда, Амудария бойларында, Ырғыз уезіндегі Қарабұтақ бойларында көшіп жүрген. Қазалы уезінің Ырғыз уезі мен Әмудария бөлімінде туыстары бар қазақтары Ырғыз өзені мен Қарақұм бойларына көшті. Кейбір Қазалының тайпалары қыста Бұхар хандығындағы Бұқан таулары етегінде қыстап, Сырдария, Қуаңдария, Жаңадария бойларына көктемде егін салуға оралған, ал кей тайпалар бірте-бірте отырықшылана бастағандықтан, қыста Сыр бойында отырып, көктем мен жазда малдарын Қарақұм мен Ырғыз өзені бойына қарай айдаған.</w:t>
      </w:r>
      <w:r w:rsidRPr="009031F8">
        <w:rPr>
          <w:sz w:val="24"/>
          <w:szCs w:val="24"/>
          <w:lang w:val="be-BY"/>
        </w:rPr>
        <w:t xml:space="preserve">Кіші жүз қазақтарының қар ери бастаған кезден Қарақұмға, бұл жерден маусымның соңына қарай шұқырлардағы сулар күннің ыстығынан кебе бастаған кезде батысқа көше бастайтындығы белгілі. </w:t>
      </w:r>
      <w:r w:rsidRPr="009031F8">
        <w:rPr>
          <w:sz w:val="24"/>
          <w:szCs w:val="24"/>
          <w:lang w:val="kk-KZ"/>
        </w:rPr>
        <w:t xml:space="preserve">Қармақшы болысының тайпалары жайлауға Қарақұм арқылы шығып екі бағытқа бөлінген. Бір тобы Ырғыз уезінің Тәуіп болысы арқылы, бір тобы Торғай уезінің Тосым болысы арқылы көшіп Қостанай жайлауларына жеткен. Көш жолы үстінен өтетін Тәуіп болысының оңтүстік бөлігін Қарақұмның бір бөлігі алып жатты. Қлы, Ырғыз өзендерінің төменгі ағысы, Алабаз сияқты тартылған көл көшпелілерді суатпен қамтамассыз етті. Торғай уезінің Тосым болысы Сыр көшпелілерінің Сәтбай жолы үстінде жатты. Торғай, Қабырға өзендері мен олардың сағалары көш жолы бойындағы көшпелілердің тоқтап дем алатын суат орындары болған. Сәтбай жолы арқылы арқылы Сыр қазақтарымен қатар Тосым көшпелілері де Қостанай жайлауларына қарай көшкен. Қазалы уезінің Аққыр болысы тайпаларының қыстаулары Сырдария өзенінің оң жақ бетінде, өзеннен 4 шақырым </w:t>
      </w:r>
      <w:r w:rsidRPr="009031F8">
        <w:rPr>
          <w:sz w:val="24"/>
          <w:szCs w:val="24"/>
          <w:lang w:val="kk-KZ"/>
        </w:rPr>
        <w:lastRenderedPageBreak/>
        <w:t>жерде, ал жайлаулары Қарақұм, Үлкіаяқта орналасты. Олар да Қармақшы көшпелілерімен қатар Қостанай өңіріндегі жайлауларға барып қоныстанды.</w:t>
      </w:r>
      <w:r w:rsidRPr="009031F8">
        <w:rPr>
          <w:sz w:val="24"/>
          <w:szCs w:val="24"/>
          <w:lang w:val="be-BY"/>
        </w:rPr>
        <w:t xml:space="preserve">Қармақшы және </w:t>
      </w:r>
      <w:r w:rsidRPr="009031F8">
        <w:rPr>
          <w:sz w:val="24"/>
          <w:szCs w:val="24"/>
          <w:lang w:val="be-BY"/>
        </w:rPr>
        <w:tab/>
        <w:t xml:space="preserve">Аққыр болыстары уездің оңтүстік-шығыс бөлігінде орналасқан. Ал, уездің қалған бөлігіндегі тобы жазды Ырғыз уезі жеріндегі жайлауларда өткізген. Қазалы қазақтарының мерзімдік қоныстарға орналасу ерекшеліктері, олардың қыстаудан Ырғыз жайлауларына көшу жолдары Қазалы уезінің басқарма бастығының көмекшісі болған әскери шенеунік Е.Александровтың жазбаларында берілген. Оның </w:t>
      </w:r>
      <w:r w:rsidRPr="009031F8">
        <w:rPr>
          <w:b/>
          <w:sz w:val="24"/>
          <w:szCs w:val="24"/>
          <w:lang w:val="be-BY"/>
        </w:rPr>
        <w:t>“Пути кочевок киргиз Малой Орды Перовского и Казалинского уездов”</w:t>
      </w:r>
      <w:r w:rsidRPr="009031F8">
        <w:rPr>
          <w:sz w:val="24"/>
          <w:szCs w:val="24"/>
          <w:lang w:val="be-BY"/>
        </w:rPr>
        <w:t xml:space="preserve"> атты мақаласында шөмекей, төртқара, шекті тайпаларының көшу бағыттары қамтылған. Осы мақаланы негізге алсақ аталған тайпалардың көшуін келесідей сипаттауға болады:Шөмекей тайпасы Қарақұмнан Ырғыз уезіне қарай екі бағытта көшкен. Бір қауымы Қожамбай молда моласына жақын маңдағы Көл құдықтан баста алатын жол арқылы Жалтыр сор және Шебер көліне жеткен. Осы екі көл жағалауы жаз жайлауды қамтамассыз етеді. Шөмекейлердің екінші қауымының көші Қазалы уезіннен өтіп, Ұтау тауы арқылы Қарақұмға жетеді. Одан әрі ауыл Орда тауынан бастау алатын көш жолдары арқылы Алқа көліне келіп тоқтаған. Төртқаралардың қыстаудан жайлауға көші көктемнің алғашқы айларында басталып, Қарақұмда тоқтап, одан әрі Торғай уезіне дейін жеткен. Қарақұмға екі бағыттағы жол арқылы жүрген төртқаралар, Ырғыз шекарасына жеткенде үш бағытқа бөлініп кетеді. Ырғыз уезінің Аманкөл болысына жетеді. Одан әрі Дәулетшың тауынан бастау алатын көш жолы арқылы Торғай уезіне жетіп жайлауға қоныстанды. Төртқаралардың  Қарақұмнан басталған екінші бағыттағы жолы Теректі арқылы Ырғыз уезінің Толағай болысына жетіп, одан әрі Бәйбішек тауынан асып, Ырғыз уезінің шекарасы арқылы Торғай уезіне жетіп, Бұратал және Ащыбұлақ өзендерінің жағалауларына қоныстанды.Төртқаралар көшінің Қарақұм арқылы өтетін үшінші бағыты Теректінің батысындағы жол арқылы Ырғыз уезінің Толағай болысына апарды. Одан әрі Сексеуіл тауынан өтетін жол арқылы Торғайдың шекарасына жетіп Үшқамты, Жарбұтақ, Ешмұхамедсай, Қандай өзендері жағалауында ауыл-ауыл болып қоныстанған. Қазалы уезіндегі шектілер жазғы қоныстарын Төлсай өзені мен Ащысай өзені аралығына және Ибалы тауы етегіне салды. Қазалы уезі көшпелілері көш бойында 700-</w:t>
      </w:r>
      <w:smartTag w:uri="urn:schemas-microsoft-com:office:smarttags" w:element="metricconverter">
        <w:smartTagPr>
          <w:attr w:name="ProductID" w:val="1000 км"/>
        </w:smartTagPr>
        <w:r w:rsidRPr="009031F8">
          <w:rPr>
            <w:sz w:val="24"/>
            <w:szCs w:val="24"/>
            <w:lang w:val="be-BY"/>
          </w:rPr>
          <w:t>1000 км</w:t>
        </w:r>
      </w:smartTag>
      <w:r w:rsidRPr="009031F8">
        <w:rPr>
          <w:sz w:val="24"/>
          <w:szCs w:val="24"/>
          <w:lang w:val="be-BY"/>
        </w:rPr>
        <w:t xml:space="preserve">. жол жүрген, көшудің “меридиональды” бағытын ұстанған.Е.Александровтың </w:t>
      </w:r>
      <w:r w:rsidRPr="009031F8">
        <w:rPr>
          <w:b/>
          <w:sz w:val="24"/>
          <w:szCs w:val="24"/>
          <w:lang w:val="be-BY"/>
        </w:rPr>
        <w:t>“О направлени летних кочевок киргиз Казалинского уезда”</w:t>
      </w:r>
      <w:r w:rsidRPr="009031F8">
        <w:rPr>
          <w:sz w:val="24"/>
          <w:szCs w:val="24"/>
          <w:lang w:val="be-BY"/>
        </w:rPr>
        <w:t xml:space="preserve"> атты келесі жазбасында Қазалы көшпелілерінің батыс жайлауларына көшу жолының екі бағытын көрсетеді: “..Бірінші бағыт Ырғыз және Ор өзенінен  Орскіге дейін, жалпы Қарақұмнан батысқа қарай, екінші бағыт батысқа Кіші Борсыққа қарай апарды. Қызылқұм мен Жаңадария өзені жағалауын мекендейтін шекті, қарасақал, шөмекей, төртқара руларының әр қайсысының жайлауға көш жолдары болды. Қуаңдария көшпелілері Сырдария бойына уақытша аялдама жасап, одан әрі қыр арқылы Қарақұмға дейін тоқтаусыз көше береді де, шөмекейлер Қолмас тауынан шығысқа қарайғы жерде, төртқара мен қарасақалдар Қолмас пен Теректі арасындағы жерде, ал шектілер Теректіден батысқа қарай қоныстанды”.Осылайша Қазалы қазақтары </w:t>
      </w:r>
      <w:r w:rsidRPr="009031F8">
        <w:rPr>
          <w:sz w:val="24"/>
          <w:szCs w:val="24"/>
          <w:lang w:val="kk-KZ"/>
        </w:rPr>
        <w:t xml:space="preserve">Ырғыз уезінің жерлеріне жетіп, жазда Егізқара тауларына, Буратал, Ащыбұлақ, Үшқамты, Жарбұлақ және Қандай өзендеріне дейін, шектілер көші бұдан да әрі Мұғалжар тауларын бойлай отырып, Ембі өзені жағасына дейін барған.Түркістан статистикалық комитетінің есебі бойынша 1870 жылы </w:t>
      </w:r>
      <w:r w:rsidRPr="009031F8">
        <w:rPr>
          <w:b/>
          <w:sz w:val="24"/>
          <w:szCs w:val="24"/>
          <w:lang w:val="kk-KZ"/>
        </w:rPr>
        <w:t xml:space="preserve">Перовск уезінің </w:t>
      </w:r>
      <w:r w:rsidRPr="009031F8">
        <w:rPr>
          <w:b/>
          <w:sz w:val="24"/>
          <w:szCs w:val="24"/>
          <w:lang w:val="be-BY"/>
        </w:rPr>
        <w:t>Қармақшы</w:t>
      </w:r>
      <w:r w:rsidRPr="009031F8">
        <w:rPr>
          <w:sz w:val="24"/>
          <w:szCs w:val="24"/>
          <w:lang w:val="be-BY"/>
        </w:rPr>
        <w:t xml:space="preserve"> болыстығында </w:t>
      </w:r>
      <w:r w:rsidRPr="009031F8">
        <w:rPr>
          <w:sz w:val="24"/>
          <w:szCs w:val="24"/>
          <w:lang w:val="kk-KZ"/>
        </w:rPr>
        <w:t xml:space="preserve">барлығы 10 ауыл, 1627 шаңырақ болған. Соның ішінде </w:t>
      </w:r>
      <w:r w:rsidRPr="009031F8">
        <w:rPr>
          <w:sz w:val="24"/>
          <w:szCs w:val="24"/>
          <w:lang w:val="be-BY"/>
        </w:rPr>
        <w:t>шөмекейлер – 695, кетелер-45 шаңырақты құраған. Қармақшы болысының көшпелілері Істеке-ағарал, Бәйтерек, Жайрақшы, Ақсуат, Қоржакөл, Қарабақлы арал, Бөтей, Талды арал, Таутеке, Сағыр, Табытықтым тамы, Қожағұл, Бөтей, Тақта, Қосарал, Қызылқұм,  Қарабұғат, Қараарық, Батғазар арал, Сарытөбе, Күнтоғай, Шоқтоған, Сасық, Күртікөл, Көлекі, Қамыстыкөл, Бидалкөл, Далакөл қыстауларында қыстап, жазда Орынбор өлкесіндегі Қаратоғай, Шоркіндік, Ақшатау, Башақұм, Мұзбел қоныстары арқылы жүріп отырып, Қызылқұм, Мамыт, Боқкер жайлауларына қоныстанды. Аталған қ</w:t>
      </w:r>
      <w:r w:rsidRPr="009031F8">
        <w:rPr>
          <w:sz w:val="24"/>
          <w:szCs w:val="24"/>
          <w:lang w:val="kk-KZ"/>
        </w:rPr>
        <w:t xml:space="preserve">ыстаулар Сыр бойы мен Қараөзек бойында орналасқан. </w:t>
      </w:r>
      <w:r w:rsidRPr="009031F8">
        <w:rPr>
          <w:b/>
          <w:sz w:val="24"/>
          <w:szCs w:val="24"/>
          <w:lang w:val="be-BY"/>
        </w:rPr>
        <w:t xml:space="preserve">Қысбөгет болысын </w:t>
      </w:r>
      <w:r w:rsidRPr="009031F8">
        <w:rPr>
          <w:sz w:val="24"/>
          <w:szCs w:val="24"/>
          <w:lang w:val="be-BY"/>
        </w:rPr>
        <w:t xml:space="preserve">толығымен дерлік шөмекейлер қоныстанып, олар Жаңадария және Тентеккөл бойларында  Таңғытқан, Тұздықұм, Астакөл, Женгелкөл, Итемгенарал, Тәнтікөл, Дұнғанарал, Қайыз, </w:t>
      </w:r>
      <w:r w:rsidRPr="009031F8">
        <w:rPr>
          <w:sz w:val="24"/>
          <w:szCs w:val="24"/>
          <w:lang w:val="be-BY"/>
        </w:rPr>
        <w:lastRenderedPageBreak/>
        <w:t xml:space="preserve">Әулиесексеуіл, Қарақұл, Жұғарарық, Қарақұл, Жаңадария бойы, Пісжан, Еркөл, Жуантөбе, Қаракөл, Тентеккөл, Құмарық, Қару, Қостам, Күркүреуік, Астаукөл, Амажұлбөгет, Қударбай мешіт, Ақтекіш, Қашқансу, Райыз, Тентеккөл сералы, Сарыөзек, Сарыкөл, Аулиесексеуіл, Жайлаубай, Қасшұқ, Құмшегіл қыстауларында қыстап, Қызылжар, Алтықұдық, Ақмола, Қараүнгір, Жаркөл арқылы көшіп Торғай өзенінің екі жақ бетіндегі Айдарал, Қараұл, Тосым, Ақсай жайлауларына қоныстанды. 1870 жылы </w:t>
      </w:r>
      <w:r w:rsidRPr="009031F8">
        <w:rPr>
          <w:b/>
          <w:sz w:val="24"/>
          <w:szCs w:val="24"/>
          <w:lang w:val="be-BY"/>
        </w:rPr>
        <w:t>Аққыр болысынан</w:t>
      </w:r>
      <w:r w:rsidRPr="009031F8">
        <w:rPr>
          <w:sz w:val="24"/>
          <w:szCs w:val="24"/>
          <w:lang w:val="be-BY"/>
        </w:rPr>
        <w:t xml:space="preserve"> кетелердің 1058 шаңырағы тіркелген.. Аққыр болысының көшпелілері Ақмақан, Қаракөлдүнғал, Қосшыбын, Жансықтыкөл, Есмантам, Зейіпқұтар, Алтыкөл, Тоқшора, Қындықбөгіл, Ақтекін, Қызқұм, Серталы, Ақтайлақ, Сарықұм, Бөтейүнгіттам, Әулиесексеуіл, Ақбөгет, Қарабайлы, Дауылқұм, Майлыөзек, Қарамайлы қыстауларында қыстап, жайлауға Ақжар, Байғыжу, Шұбартөбе, Сарқақалмас, Қарабатыр, Жаулыбай, Күнгіртөбе арқылы көшіп, Қарабас, Әулиеқарақайтас, Қазқырған, Қужан, Ақтасты, Құлтанталдысан, Үшқарасу жайылымдарына көшіп-қонды. Бұл жайлаулар Тобыл өзенінің екі жақ бетін алып жатты.</w:t>
      </w:r>
      <w:r w:rsidRPr="009031F8">
        <w:rPr>
          <w:sz w:val="24"/>
          <w:szCs w:val="24"/>
          <w:lang w:val="kk-KZ"/>
        </w:rPr>
        <w:t>1910 жылғы Перовск уезінде жүргізілген ауыл шаруашылығы санағын негізге алатын болсақ, Қаракөл-Қуаңдария болысында шөмекей-сарықасқалар - 284, кетелер - 255; Қостам болысында сарыбайлар  - 266, сарықасқалар  - 259; Күткеншек болысында сарықасқалар  - 200 дей шаңырақ болған. Жоғарыда көрсетілген деректер Перовск және Қазалы уездеріндегі  әлімдердің мерзімдік қоныстарының ауқымының кең екендігін көрсетеді.</w:t>
      </w:r>
      <w:r w:rsidRPr="009031F8">
        <w:rPr>
          <w:sz w:val="24"/>
          <w:szCs w:val="24"/>
          <w:lang w:val="kk-KZ"/>
        </w:rPr>
        <w:tab/>
      </w:r>
      <w:r w:rsidRPr="009031F8">
        <w:rPr>
          <w:b/>
          <w:sz w:val="24"/>
          <w:szCs w:val="24"/>
          <w:lang w:val="kk-KZ"/>
        </w:rPr>
        <w:t>Ақтөбе</w:t>
      </w:r>
      <w:r w:rsidRPr="009031F8">
        <w:rPr>
          <w:sz w:val="24"/>
          <w:szCs w:val="24"/>
          <w:lang w:val="kk-KZ"/>
        </w:rPr>
        <w:t xml:space="preserve"> </w:t>
      </w:r>
      <w:r w:rsidRPr="009031F8">
        <w:rPr>
          <w:b/>
          <w:sz w:val="24"/>
          <w:szCs w:val="24"/>
          <w:lang w:val="kk-KZ"/>
        </w:rPr>
        <w:t>уезінде</w:t>
      </w:r>
      <w:r w:rsidRPr="009031F8">
        <w:rPr>
          <w:sz w:val="24"/>
          <w:szCs w:val="24"/>
          <w:lang w:val="kk-KZ"/>
        </w:rPr>
        <w:t xml:space="preserve"> әлімұлы тайпалық бірлестігінен саны жағынан ең көбі кете мен шектілер болды. Олар Ақтөбеден оңтүстікке қарай, Шолақсай, Пішенсай, Табынтал өзендерінің бойында қыстау салған. Ал, Шөмекей, қаракесек, төртқара рулары Жайық, Елек, Бөрте өзендерінің бойында қыстаған. </w:t>
      </w:r>
      <w:r w:rsidRPr="009031F8">
        <w:rPr>
          <w:b/>
          <w:sz w:val="24"/>
          <w:szCs w:val="24"/>
          <w:lang w:val="kk-KZ"/>
        </w:rPr>
        <w:t>Ырғыз</w:t>
      </w:r>
      <w:r w:rsidRPr="009031F8">
        <w:rPr>
          <w:sz w:val="24"/>
          <w:szCs w:val="24"/>
          <w:lang w:val="kk-KZ"/>
        </w:rPr>
        <w:t xml:space="preserve"> </w:t>
      </w:r>
      <w:r w:rsidRPr="009031F8">
        <w:rPr>
          <w:b/>
          <w:sz w:val="24"/>
          <w:szCs w:val="24"/>
          <w:lang w:val="kk-KZ"/>
        </w:rPr>
        <w:t>уезі</w:t>
      </w:r>
      <w:r w:rsidRPr="009031F8">
        <w:rPr>
          <w:sz w:val="24"/>
          <w:szCs w:val="24"/>
          <w:lang w:val="kk-KZ"/>
        </w:rPr>
        <w:t xml:space="preserve"> тұрғындарының басым көпшілігін шөмекей, төртқара, шекті, қаракесек рулары құрап, олар Ырғыз өзенінің жағалауларында, Торғай өзенінің жоғарғы ағысы бойында, Үлкен және Кіші Борсық құмдарын, Арал теңізінің солтүстік жағалауларындағы қамыстарды, Шалқар-Қарасу, Мешіт-Қарасу көлдерінің бойында, Мұғаджар тауларының солтүстік-шығыс бөктерінде, Шет-Ырғыз, Қарасай, Қайыңды өзендерінің бойындағы сайларда орналасты. </w:t>
      </w:r>
      <w:r w:rsidRPr="009031F8">
        <w:rPr>
          <w:b/>
          <w:sz w:val="24"/>
          <w:szCs w:val="24"/>
          <w:lang w:val="kk-KZ"/>
        </w:rPr>
        <w:t>Темір</w:t>
      </w:r>
      <w:r w:rsidRPr="009031F8">
        <w:rPr>
          <w:sz w:val="24"/>
          <w:szCs w:val="24"/>
          <w:lang w:val="kk-KZ"/>
        </w:rPr>
        <w:t xml:space="preserve"> уезінде шектілер Ембі, Темір өзендерінің бойларын, Мұғаджар тауларының етегін, кетелер Сағыз өзенінің бас жағын, қаракесектер шектілердің оңтүстігінде, Ащыкөл, Жиделі өзендерінің бойын қоныстанды. </w:t>
      </w:r>
      <w:r w:rsidRPr="009031F8">
        <w:rPr>
          <w:b/>
          <w:sz w:val="24"/>
          <w:szCs w:val="24"/>
          <w:lang w:val="kk-KZ"/>
        </w:rPr>
        <w:t>Гурьев</w:t>
      </w:r>
      <w:r w:rsidRPr="009031F8">
        <w:rPr>
          <w:sz w:val="24"/>
          <w:szCs w:val="24"/>
          <w:lang w:val="kk-KZ"/>
        </w:rPr>
        <w:t xml:space="preserve"> уезінде әлімұлының кете, қаракесек, шекті рулары қоныстанып, олар негізінен Жайықтан шығысқа қарай, уездің солтүстігіне орналасты. Шектілер сондай-ақ уездің шығыс бөлігінде байұлы тайпасының руларымен қатар көшіп жүрген. Торғай уезінде әлімұлынан шектілердің бір қауымы уездің оңтүстік-батыс бөлігінде, Сарықопа, Сарымойын көлдерінің аңғарында көшіп жүрді. Ал, </w:t>
      </w:r>
      <w:r w:rsidRPr="009031F8">
        <w:rPr>
          <w:b/>
          <w:sz w:val="24"/>
          <w:szCs w:val="24"/>
          <w:lang w:val="kk-KZ"/>
        </w:rPr>
        <w:t>Бөкей</w:t>
      </w:r>
      <w:r w:rsidRPr="009031F8">
        <w:rPr>
          <w:sz w:val="24"/>
          <w:szCs w:val="24"/>
          <w:lang w:val="kk-KZ"/>
        </w:rPr>
        <w:t xml:space="preserve"> ордасында 1839 жылы Жәңгір ханның жинаған мәліметіне сүйеніп жазған П.Кеппен дерегі бойынша кетелердің 400 шаңырағы Каспий теңізінің солтүстігіндегі Конев бекетінде қыстап, жазда Рын құмдарында жайлаған. </w:t>
      </w:r>
      <w:r w:rsidRPr="009031F8">
        <w:rPr>
          <w:sz w:val="24"/>
          <w:szCs w:val="24"/>
          <w:lang w:val="kk-KZ"/>
        </w:rPr>
        <w:tab/>
        <w:t xml:space="preserve">Зерттеуші ғалымдардың пайымдауынша Әлімұлы тайпалық бірлестігінің тарихы тереңге саяды. «Диуани-лұғат ат-түрікте» Шу өзенінің бойында Шекті тайпасының бары айтылады. Ал, шөмекей, қаракесек, кетелердің Батыс Түрік қағандығының құрамында болғаны белгілі. </w:t>
      </w:r>
    </w:p>
    <w:p w14:paraId="44C6788D" w14:textId="77777777" w:rsidR="00EC3B98" w:rsidRDefault="00EC3B98" w:rsidP="00EC3B98">
      <w:pPr>
        <w:jc w:val="both"/>
        <w:rPr>
          <w:sz w:val="24"/>
          <w:szCs w:val="24"/>
          <w:lang w:val="kk-KZ"/>
        </w:rPr>
      </w:pPr>
    </w:p>
    <w:p w14:paraId="0D0B9FBA" w14:textId="77777777" w:rsidR="00EC3B98" w:rsidRPr="009031F8" w:rsidRDefault="00EC3B98" w:rsidP="00EC3B98">
      <w:pPr>
        <w:jc w:val="both"/>
        <w:rPr>
          <w:sz w:val="24"/>
          <w:szCs w:val="24"/>
          <w:lang w:val="kk-KZ"/>
        </w:rPr>
      </w:pPr>
      <w:r w:rsidRPr="009031F8">
        <w:rPr>
          <w:sz w:val="24"/>
          <w:szCs w:val="24"/>
          <w:lang w:val="kk-KZ"/>
        </w:rPr>
        <w:t xml:space="preserve">Әдебиеттер: </w:t>
      </w:r>
      <w:r w:rsidRPr="009031F8">
        <w:rPr>
          <w:b/>
          <w:sz w:val="24"/>
          <w:szCs w:val="24"/>
          <w:lang w:val="kk-KZ"/>
        </w:rPr>
        <w:t>Таңбалар мен ұрандар:</w:t>
      </w:r>
      <w:r w:rsidRPr="009031F8">
        <w:rPr>
          <w:sz w:val="24"/>
          <w:szCs w:val="24"/>
          <w:lang w:val="kk-KZ"/>
        </w:rPr>
        <w:t xml:space="preserve"> Левшин А.И. Описание киргиз-казачьих, или киргиз-кайсацких орд и степей. – Алматы: «Санат», 1996 – 428 б.; Киргизы Букеевской Орды (Антрополого-этнологический очерк) А.Н.Харузина. Вып.1. – М. 1889. – 149-154 бб.; Казанцев И. Описание киргиз-кайсак. – Спб. 1867. – 213 б.;  Гродеков Н.И. Киргизы-каракиргизы Сыр-Даринской области. Т.1. Юридический быт. – Ташкент, 1889. Приложение №1. – 1-8 бб.; Тынышпаев М. История казахского народа. – Алматы, 1993. – 106-108 бб. </w:t>
      </w:r>
      <w:r w:rsidRPr="009031F8">
        <w:rPr>
          <w:b/>
          <w:sz w:val="24"/>
          <w:szCs w:val="24"/>
          <w:lang w:val="kk-KZ"/>
        </w:rPr>
        <w:t>Қоныстану;</w:t>
      </w:r>
      <w:r w:rsidRPr="009031F8">
        <w:rPr>
          <w:sz w:val="24"/>
          <w:szCs w:val="24"/>
          <w:lang w:val="kk-KZ"/>
        </w:rPr>
        <w:t xml:space="preserve"> Ежегодник. Материалы для статистики Туркестанского края. Вып 1. –Спб. 1872. – 116-126 бб.; Аничков И.В. Забытый край // Сборник материалов для статистики Сырдарьинской области. Том Ү. - Ташкент, 1896. – 183-186 бб.; Ежегодник. Материалы для статистики Туркестанского края. Вып 1. –Спб. 1872. – 91-93, 126-127 бб.; Материалы по киргизскому землепользованию. Кустанайский уезд. Т.Ү. –Воронеж. 1903. -  </w:t>
      </w:r>
      <w:r w:rsidRPr="009031F8">
        <w:rPr>
          <w:sz w:val="24"/>
          <w:szCs w:val="24"/>
          <w:lang w:val="kk-KZ"/>
        </w:rPr>
        <w:lastRenderedPageBreak/>
        <w:t xml:space="preserve">202-203 бб.; </w:t>
      </w:r>
      <w:r w:rsidRPr="009031F8">
        <w:rPr>
          <w:sz w:val="24"/>
          <w:szCs w:val="24"/>
        </w:rPr>
        <w:t xml:space="preserve">Александров Е. Пути кочевок киргиз Малой Орды Перовского и </w:t>
      </w:r>
      <w:proofErr w:type="spellStart"/>
      <w:r w:rsidRPr="009031F8">
        <w:rPr>
          <w:sz w:val="24"/>
          <w:szCs w:val="24"/>
        </w:rPr>
        <w:t>Казалинского</w:t>
      </w:r>
      <w:proofErr w:type="spellEnd"/>
      <w:r w:rsidRPr="009031F8">
        <w:rPr>
          <w:sz w:val="24"/>
          <w:szCs w:val="24"/>
        </w:rPr>
        <w:t xml:space="preserve"> </w:t>
      </w:r>
      <w:proofErr w:type="gramStart"/>
      <w:r w:rsidRPr="009031F8">
        <w:rPr>
          <w:sz w:val="24"/>
          <w:szCs w:val="24"/>
        </w:rPr>
        <w:t>уездов  /</w:t>
      </w:r>
      <w:proofErr w:type="gramEnd"/>
      <w:r w:rsidRPr="009031F8">
        <w:rPr>
          <w:sz w:val="24"/>
          <w:szCs w:val="24"/>
        </w:rPr>
        <w:t>/ Туркестанские ведомости</w:t>
      </w:r>
      <w:r w:rsidRPr="009031F8">
        <w:rPr>
          <w:sz w:val="24"/>
          <w:szCs w:val="24"/>
          <w:lang w:val="kk-KZ"/>
        </w:rPr>
        <w:t>.</w:t>
      </w:r>
      <w:r w:rsidRPr="009031F8">
        <w:rPr>
          <w:sz w:val="24"/>
          <w:szCs w:val="24"/>
        </w:rPr>
        <w:t xml:space="preserve"> 1884. №15. </w:t>
      </w:r>
      <w:r w:rsidRPr="009031F8">
        <w:rPr>
          <w:sz w:val="24"/>
          <w:szCs w:val="24"/>
          <w:lang w:val="kk-KZ"/>
        </w:rPr>
        <w:t xml:space="preserve">- </w:t>
      </w:r>
      <w:r w:rsidRPr="009031F8">
        <w:rPr>
          <w:sz w:val="24"/>
          <w:szCs w:val="24"/>
        </w:rPr>
        <w:t xml:space="preserve">202 б.; </w:t>
      </w:r>
      <w:r w:rsidRPr="009031F8">
        <w:rPr>
          <w:sz w:val="24"/>
          <w:szCs w:val="24"/>
          <w:lang w:val="kk-KZ"/>
        </w:rPr>
        <w:t>Материалы по истории Казахской ССР (1785-1825 гг). ІҮ Том. – М., 1940. - 513-515 бб.; Галкин М. Этнографическое и историческое материалы по Средней Азии и Оренбургском краю. – Спб. 1869.</w:t>
      </w:r>
    </w:p>
    <w:p w14:paraId="11FB68A2" w14:textId="77777777" w:rsidR="00EC3B98" w:rsidRPr="009031F8" w:rsidRDefault="00EC3B98" w:rsidP="00EC3B98">
      <w:pPr>
        <w:jc w:val="both"/>
        <w:rPr>
          <w:sz w:val="24"/>
          <w:szCs w:val="24"/>
          <w:lang w:val="kk-KZ"/>
        </w:rPr>
      </w:pPr>
    </w:p>
    <w:p w14:paraId="74E9BBF5" w14:textId="77777777" w:rsidR="00EC3B98" w:rsidRPr="00EC3B98" w:rsidRDefault="00EC3B98" w:rsidP="00EC3B98">
      <w:pPr>
        <w:jc w:val="both"/>
        <w:rPr>
          <w:sz w:val="24"/>
          <w:szCs w:val="24"/>
          <w:lang w:val="kk-KZ"/>
        </w:rPr>
      </w:pPr>
      <w:r w:rsidRPr="009031F8">
        <w:rPr>
          <w:b/>
          <w:sz w:val="24"/>
          <w:szCs w:val="24"/>
          <w:lang w:val="kk-KZ"/>
        </w:rPr>
        <w:t>ЖЕТІРУ ТАЙПАЛЫҚ БІРЛЕСТІГІ</w:t>
      </w:r>
      <w:r w:rsidRPr="009031F8">
        <w:rPr>
          <w:sz w:val="24"/>
          <w:szCs w:val="24"/>
          <w:lang w:val="kk-KZ"/>
        </w:rPr>
        <w:t xml:space="preserve"> – Кіші жүздің бір бөлігін құраған, табын, тама, жағалбайлы, керейт, кердері, телеу, рамадан руларынан тұратын рулар бірлестігі. Табын руының таңбалары Л.Мейер, А.И.Левшин бойынша </w:t>
      </w:r>
      <w:r w:rsidRPr="009031F8">
        <w:rPr>
          <w:noProof/>
          <w:sz w:val="24"/>
          <w:szCs w:val="24"/>
        </w:rPr>
        <w:drawing>
          <wp:inline distT="0" distB="0" distL="0" distR="0" wp14:anchorId="058F6EDB" wp14:editId="6A9C8453">
            <wp:extent cx="482600" cy="266700"/>
            <wp:effectExtent l="0" t="0" r="0" b="0"/>
            <wp:docPr id="78" name="Рисунок 78"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2600" cy="266700"/>
                    </a:xfrm>
                    <a:prstGeom prst="rect">
                      <a:avLst/>
                    </a:prstGeom>
                    <a:noFill/>
                    <a:ln>
                      <a:noFill/>
                    </a:ln>
                  </pic:spPr>
                </pic:pic>
              </a:graphicData>
            </a:graphic>
          </wp:inline>
        </w:drawing>
      </w:r>
      <w:r w:rsidRPr="009031F8">
        <w:rPr>
          <w:sz w:val="24"/>
          <w:szCs w:val="24"/>
          <w:lang w:val="kk-KZ"/>
        </w:rPr>
        <w:t xml:space="preserve">, И.Казанцевта </w:t>
      </w:r>
      <w:r w:rsidRPr="009031F8">
        <w:rPr>
          <w:noProof/>
          <w:sz w:val="24"/>
          <w:szCs w:val="24"/>
        </w:rPr>
        <w:drawing>
          <wp:inline distT="0" distB="0" distL="0" distR="0" wp14:anchorId="118D49E8" wp14:editId="74591661">
            <wp:extent cx="546100" cy="292100"/>
            <wp:effectExtent l="0" t="0" r="6350" b="0"/>
            <wp:docPr id="79" name="Рисунок 79"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6100" cy="292100"/>
                    </a:xfrm>
                    <a:prstGeom prst="rect">
                      <a:avLst/>
                    </a:prstGeom>
                    <a:noFill/>
                    <a:ln>
                      <a:noFill/>
                    </a:ln>
                  </pic:spPr>
                </pic:pic>
              </a:graphicData>
            </a:graphic>
          </wp:inline>
        </w:drawing>
      </w:r>
      <w:r w:rsidRPr="009031F8">
        <w:rPr>
          <w:sz w:val="24"/>
          <w:szCs w:val="24"/>
          <w:lang w:val="kk-KZ"/>
        </w:rPr>
        <w:t xml:space="preserve">(тарақ), А.Харузинде  </w:t>
      </w:r>
      <w:r w:rsidRPr="009031F8">
        <w:rPr>
          <w:noProof/>
          <w:sz w:val="24"/>
          <w:szCs w:val="24"/>
        </w:rPr>
        <w:drawing>
          <wp:inline distT="0" distB="0" distL="0" distR="0" wp14:anchorId="18BC83EC" wp14:editId="131DB1CE">
            <wp:extent cx="520700" cy="241300"/>
            <wp:effectExtent l="0" t="0" r="0" b="6350"/>
            <wp:docPr id="80" name="Рисунок 80"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r w:rsidRPr="009031F8">
        <w:rPr>
          <w:sz w:val="24"/>
          <w:szCs w:val="24"/>
          <w:lang w:val="kk-KZ"/>
        </w:rPr>
        <w:t xml:space="preserve"> (шөміш, тостаған) , М.Гродековте </w:t>
      </w:r>
      <w:r w:rsidRPr="009031F8">
        <w:rPr>
          <w:noProof/>
          <w:sz w:val="24"/>
          <w:szCs w:val="24"/>
        </w:rPr>
        <w:drawing>
          <wp:inline distT="0" distB="0" distL="0" distR="0" wp14:anchorId="753AE0BB" wp14:editId="6ECC6F46">
            <wp:extent cx="368300" cy="266700"/>
            <wp:effectExtent l="0" t="0" r="0" b="0"/>
            <wp:docPr id="81" name="Рисунок 81"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8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68300" cy="266700"/>
                    </a:xfrm>
                    <a:prstGeom prst="rect">
                      <a:avLst/>
                    </a:prstGeom>
                    <a:noFill/>
                    <a:ln>
                      <a:noFill/>
                    </a:ln>
                  </pic:spPr>
                </pic:pic>
              </a:graphicData>
            </a:graphic>
          </wp:inline>
        </w:drawing>
      </w:r>
      <w:r w:rsidRPr="009031F8">
        <w:rPr>
          <w:sz w:val="24"/>
          <w:szCs w:val="24"/>
          <w:lang w:val="kk-KZ"/>
        </w:rPr>
        <w:t xml:space="preserve"> (тостаған), И.Добросмысловта  </w:t>
      </w:r>
      <w:r w:rsidRPr="009031F8">
        <w:rPr>
          <w:noProof/>
          <w:sz w:val="24"/>
          <w:szCs w:val="24"/>
        </w:rPr>
        <w:drawing>
          <wp:inline distT="0" distB="0" distL="0" distR="0" wp14:anchorId="33D5CEAF" wp14:editId="2C66EBF6">
            <wp:extent cx="533400" cy="292100"/>
            <wp:effectExtent l="0" t="0" r="0" b="0"/>
            <wp:docPr id="82" name="Рисунок 8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33400" cy="292100"/>
                    </a:xfrm>
                    <a:prstGeom prst="rect">
                      <a:avLst/>
                    </a:prstGeom>
                    <a:noFill/>
                    <a:ln>
                      <a:noFill/>
                    </a:ln>
                  </pic:spPr>
                </pic:pic>
              </a:graphicData>
            </a:graphic>
          </wp:inline>
        </w:drawing>
      </w:r>
      <w:r w:rsidRPr="009031F8">
        <w:rPr>
          <w:sz w:val="24"/>
          <w:szCs w:val="24"/>
          <w:lang w:val="kk-KZ"/>
        </w:rPr>
        <w:t xml:space="preserve"> (шөміш, тарақ, көсеу) ; тама руының таңбасы И.Казанцевта </w:t>
      </w:r>
      <w:r w:rsidRPr="009031F8">
        <w:rPr>
          <w:noProof/>
          <w:sz w:val="24"/>
          <w:szCs w:val="24"/>
        </w:rPr>
        <w:drawing>
          <wp:inline distT="0" distB="0" distL="0" distR="0" wp14:anchorId="037714C9" wp14:editId="0A652363">
            <wp:extent cx="520700" cy="254000"/>
            <wp:effectExtent l="0" t="0" r="0" b="0"/>
            <wp:docPr id="83" name="Рисунок 8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rsidRPr="009031F8">
        <w:rPr>
          <w:sz w:val="24"/>
          <w:szCs w:val="24"/>
          <w:lang w:val="kk-KZ"/>
        </w:rPr>
        <w:t xml:space="preserve">, басқа авторларда </w:t>
      </w:r>
      <w:r w:rsidRPr="009031F8">
        <w:rPr>
          <w:noProof/>
          <w:sz w:val="24"/>
          <w:szCs w:val="24"/>
        </w:rPr>
        <w:drawing>
          <wp:inline distT="0" distB="0" distL="0" distR="0" wp14:anchorId="650B4190" wp14:editId="7BDF1EC8">
            <wp:extent cx="241300" cy="228600"/>
            <wp:effectExtent l="0" t="0" r="6350" b="0"/>
            <wp:docPr id="84" name="Рисунок 8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9031F8">
        <w:rPr>
          <w:sz w:val="24"/>
          <w:szCs w:val="24"/>
          <w:lang w:val="kk-KZ"/>
        </w:rPr>
        <w:t xml:space="preserve">(әліп); кердері таңбасы А.Левшин мен Л.Мейерде </w:t>
      </w:r>
      <w:r w:rsidRPr="009031F8">
        <w:rPr>
          <w:noProof/>
          <w:sz w:val="24"/>
          <w:szCs w:val="24"/>
        </w:rPr>
        <w:drawing>
          <wp:inline distT="0" distB="0" distL="0" distR="0" wp14:anchorId="39ACC6F5" wp14:editId="345978DA">
            <wp:extent cx="381000" cy="215900"/>
            <wp:effectExtent l="0" t="0" r="0" b="0"/>
            <wp:docPr id="85" name="Рисунок 85"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81000" cy="215900"/>
                    </a:xfrm>
                    <a:prstGeom prst="rect">
                      <a:avLst/>
                    </a:prstGeom>
                    <a:noFill/>
                    <a:ln>
                      <a:noFill/>
                    </a:ln>
                  </pic:spPr>
                </pic:pic>
              </a:graphicData>
            </a:graphic>
          </wp:inline>
        </w:drawing>
      </w:r>
      <w:r w:rsidRPr="009031F8">
        <w:rPr>
          <w:noProof/>
          <w:sz w:val="24"/>
          <w:szCs w:val="24"/>
        </w:rPr>
        <w:drawing>
          <wp:inline distT="0" distB="0" distL="0" distR="0" wp14:anchorId="677E007C" wp14:editId="67E58536">
            <wp:extent cx="292100" cy="317500"/>
            <wp:effectExtent l="0" t="0" r="0" b="6350"/>
            <wp:docPr id="86" name="Рисунок 8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92100" cy="317500"/>
                    </a:xfrm>
                    <a:prstGeom prst="rect">
                      <a:avLst/>
                    </a:prstGeom>
                    <a:noFill/>
                    <a:ln>
                      <a:noFill/>
                    </a:ln>
                  </pic:spPr>
                </pic:pic>
              </a:graphicData>
            </a:graphic>
          </wp:inline>
        </w:drawing>
      </w:r>
      <w:r w:rsidRPr="009031F8">
        <w:rPr>
          <w:sz w:val="24"/>
          <w:szCs w:val="24"/>
          <w:lang w:val="kk-KZ"/>
        </w:rPr>
        <w:t>(шөміш), И.Казанцевте</w:t>
      </w:r>
      <w:r w:rsidRPr="009031F8">
        <w:rPr>
          <w:noProof/>
          <w:sz w:val="24"/>
          <w:szCs w:val="24"/>
        </w:rPr>
        <w:drawing>
          <wp:inline distT="0" distB="0" distL="0" distR="0" wp14:anchorId="6B346598" wp14:editId="542A7785">
            <wp:extent cx="571500" cy="292100"/>
            <wp:effectExtent l="0" t="0" r="0" b="0"/>
            <wp:docPr id="87" name="Рисунок 8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2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1500" cy="292100"/>
                    </a:xfrm>
                    <a:prstGeom prst="rect">
                      <a:avLst/>
                    </a:prstGeom>
                    <a:noFill/>
                    <a:ln>
                      <a:noFill/>
                    </a:ln>
                  </pic:spPr>
                </pic:pic>
              </a:graphicData>
            </a:graphic>
          </wp:inline>
        </w:drawing>
      </w:r>
      <w:r w:rsidRPr="009031F8">
        <w:rPr>
          <w:sz w:val="24"/>
          <w:szCs w:val="24"/>
          <w:lang w:val="kk-KZ"/>
        </w:rPr>
        <w:t>, М.тынышпаевта</w:t>
      </w:r>
      <w:r w:rsidRPr="009031F8">
        <w:rPr>
          <w:noProof/>
          <w:sz w:val="24"/>
          <w:szCs w:val="24"/>
        </w:rPr>
        <w:drawing>
          <wp:inline distT="0" distB="0" distL="0" distR="0" wp14:anchorId="7C381A88" wp14:editId="0F5EBEDB">
            <wp:extent cx="317500" cy="317500"/>
            <wp:effectExtent l="0" t="0" r="6350" b="6350"/>
            <wp:docPr id="88" name="Рисунок 88"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a:ln>
                      <a:noFill/>
                    </a:ln>
                  </pic:spPr>
                </pic:pic>
              </a:graphicData>
            </a:graphic>
          </wp:inline>
        </w:drawing>
      </w:r>
      <w:r w:rsidRPr="009031F8">
        <w:rPr>
          <w:sz w:val="24"/>
          <w:szCs w:val="24"/>
          <w:lang w:val="kk-KZ"/>
        </w:rPr>
        <w:t xml:space="preserve">; Жағалбайлы руының таңбасы А.Левшин, И.Добросмысловта </w:t>
      </w:r>
      <w:r w:rsidRPr="009031F8">
        <w:rPr>
          <w:noProof/>
          <w:sz w:val="24"/>
          <w:szCs w:val="24"/>
        </w:rPr>
        <w:drawing>
          <wp:inline distT="0" distB="0" distL="0" distR="0" wp14:anchorId="40CC9D51" wp14:editId="04BC0A64">
            <wp:extent cx="469900" cy="330200"/>
            <wp:effectExtent l="0" t="0" r="6350" b="0"/>
            <wp:docPr id="89" name="Рисунок 89"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4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9900" cy="330200"/>
                    </a:xfrm>
                    <a:prstGeom prst="rect">
                      <a:avLst/>
                    </a:prstGeom>
                    <a:noFill/>
                    <a:ln>
                      <a:noFill/>
                    </a:ln>
                  </pic:spPr>
                </pic:pic>
              </a:graphicData>
            </a:graphic>
          </wp:inline>
        </w:drawing>
      </w:r>
      <w:r w:rsidRPr="009031F8">
        <w:rPr>
          <w:sz w:val="24"/>
          <w:szCs w:val="24"/>
          <w:lang w:val="kk-KZ"/>
        </w:rPr>
        <w:t xml:space="preserve">, М.Гродеков пен М.Тынышпаевта </w:t>
      </w:r>
      <w:r w:rsidRPr="009031F8">
        <w:rPr>
          <w:noProof/>
          <w:sz w:val="24"/>
          <w:szCs w:val="24"/>
        </w:rPr>
        <w:drawing>
          <wp:inline distT="0" distB="0" distL="0" distR="0" wp14:anchorId="3CE74943" wp14:editId="0FF26C41">
            <wp:extent cx="393700" cy="419100"/>
            <wp:effectExtent l="0" t="0" r="6350" b="0"/>
            <wp:docPr id="90" name="Рисунок 9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5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93700" cy="419100"/>
                    </a:xfrm>
                    <a:prstGeom prst="rect">
                      <a:avLst/>
                    </a:prstGeom>
                    <a:noFill/>
                    <a:ln>
                      <a:noFill/>
                    </a:ln>
                  </pic:spPr>
                </pic:pic>
              </a:graphicData>
            </a:graphic>
          </wp:inline>
        </w:drawing>
      </w:r>
      <w:r w:rsidRPr="009031F8">
        <w:rPr>
          <w:sz w:val="24"/>
          <w:szCs w:val="24"/>
          <w:lang w:val="kk-KZ"/>
        </w:rPr>
        <w:t>(балға); керейт руының таңбасы А.Левшинде</w:t>
      </w:r>
      <w:r w:rsidRPr="009031F8">
        <w:rPr>
          <w:noProof/>
          <w:sz w:val="24"/>
          <w:szCs w:val="24"/>
        </w:rPr>
        <w:drawing>
          <wp:inline distT="0" distB="0" distL="0" distR="0" wp14:anchorId="622FB614" wp14:editId="5B690D82">
            <wp:extent cx="393700" cy="342900"/>
            <wp:effectExtent l="0" t="0" r="6350" b="0"/>
            <wp:docPr id="91" name="Рисунок 9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93700" cy="342900"/>
                    </a:xfrm>
                    <a:prstGeom prst="rect">
                      <a:avLst/>
                    </a:prstGeom>
                    <a:noFill/>
                    <a:ln>
                      <a:noFill/>
                    </a:ln>
                  </pic:spPr>
                </pic:pic>
              </a:graphicData>
            </a:graphic>
          </wp:inline>
        </w:drawing>
      </w:r>
      <w:r w:rsidRPr="009031F8">
        <w:rPr>
          <w:sz w:val="24"/>
          <w:szCs w:val="24"/>
          <w:lang w:val="kk-KZ"/>
        </w:rPr>
        <w:t>, М.Гродековта</w:t>
      </w:r>
      <w:r w:rsidRPr="009031F8">
        <w:rPr>
          <w:noProof/>
          <w:sz w:val="24"/>
          <w:szCs w:val="24"/>
        </w:rPr>
        <w:drawing>
          <wp:inline distT="0" distB="0" distL="0" distR="0" wp14:anchorId="683811CF" wp14:editId="4A102D62">
            <wp:extent cx="444500" cy="381000"/>
            <wp:effectExtent l="0" t="0" r="0" b="0"/>
            <wp:docPr id="92" name="Рисунок 92"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44500" cy="381000"/>
                    </a:xfrm>
                    <a:prstGeom prst="rect">
                      <a:avLst/>
                    </a:prstGeom>
                    <a:noFill/>
                    <a:ln>
                      <a:noFill/>
                    </a:ln>
                  </pic:spPr>
                </pic:pic>
              </a:graphicData>
            </a:graphic>
          </wp:inline>
        </w:drawing>
      </w:r>
      <w:r w:rsidRPr="009031F8">
        <w:rPr>
          <w:sz w:val="24"/>
          <w:szCs w:val="24"/>
          <w:lang w:val="kk-KZ"/>
        </w:rPr>
        <w:t>, И.Добросмысловта</w:t>
      </w:r>
      <w:r w:rsidRPr="009031F8">
        <w:rPr>
          <w:noProof/>
          <w:sz w:val="24"/>
          <w:szCs w:val="24"/>
        </w:rPr>
        <w:drawing>
          <wp:inline distT="0" distB="0" distL="0" distR="0" wp14:anchorId="69A9D3C1" wp14:editId="332D7412">
            <wp:extent cx="317500" cy="342900"/>
            <wp:effectExtent l="0" t="0" r="6350" b="0"/>
            <wp:docPr id="93" name="Рисунок 93"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7500" cy="342900"/>
                    </a:xfrm>
                    <a:prstGeom prst="rect">
                      <a:avLst/>
                    </a:prstGeom>
                    <a:noFill/>
                    <a:ln>
                      <a:noFill/>
                    </a:ln>
                  </pic:spPr>
                </pic:pic>
              </a:graphicData>
            </a:graphic>
          </wp:inline>
        </w:drawing>
      </w:r>
      <w:r w:rsidRPr="009031F8">
        <w:rPr>
          <w:sz w:val="24"/>
          <w:szCs w:val="24"/>
          <w:lang w:val="kk-KZ"/>
        </w:rPr>
        <w:t xml:space="preserve">, М.Тынышпаевта </w:t>
      </w:r>
      <w:r w:rsidRPr="009031F8">
        <w:rPr>
          <w:noProof/>
          <w:sz w:val="24"/>
          <w:szCs w:val="24"/>
        </w:rPr>
        <w:drawing>
          <wp:inline distT="0" distB="0" distL="0" distR="0" wp14:anchorId="71CAB206" wp14:editId="081C8812">
            <wp:extent cx="546100" cy="304800"/>
            <wp:effectExtent l="0" t="0" r="6350" b="0"/>
            <wp:docPr id="94" name="Рисунок 94"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46100" cy="304800"/>
                    </a:xfrm>
                    <a:prstGeom prst="rect">
                      <a:avLst/>
                    </a:prstGeom>
                    <a:noFill/>
                    <a:ln>
                      <a:noFill/>
                    </a:ln>
                  </pic:spPr>
                </pic:pic>
              </a:graphicData>
            </a:graphic>
          </wp:inline>
        </w:drawing>
      </w:r>
      <w:r w:rsidRPr="009031F8">
        <w:rPr>
          <w:sz w:val="24"/>
          <w:szCs w:val="24"/>
          <w:lang w:val="kk-KZ"/>
        </w:rPr>
        <w:t xml:space="preserve">; телеу руының таңбасы М.Гродековта </w:t>
      </w:r>
      <w:r w:rsidRPr="009031F8">
        <w:rPr>
          <w:noProof/>
          <w:sz w:val="24"/>
          <w:szCs w:val="24"/>
        </w:rPr>
        <w:drawing>
          <wp:inline distT="0" distB="0" distL="0" distR="0" wp14:anchorId="499CBFA1" wp14:editId="1D7059F5">
            <wp:extent cx="469900" cy="228600"/>
            <wp:effectExtent l="0" t="0" r="6350" b="0"/>
            <wp:docPr id="95" name="Рисунок 9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69900" cy="228600"/>
                    </a:xfrm>
                    <a:prstGeom prst="rect">
                      <a:avLst/>
                    </a:prstGeom>
                    <a:noFill/>
                    <a:ln>
                      <a:noFill/>
                    </a:ln>
                  </pic:spPr>
                </pic:pic>
              </a:graphicData>
            </a:graphic>
          </wp:inline>
        </w:drawing>
      </w:r>
      <w:r w:rsidRPr="009031F8">
        <w:rPr>
          <w:sz w:val="24"/>
          <w:szCs w:val="24"/>
          <w:lang w:val="kk-KZ"/>
        </w:rPr>
        <w:t>, И.Добросмысловта</w:t>
      </w:r>
      <w:r w:rsidRPr="009031F8">
        <w:rPr>
          <w:noProof/>
          <w:sz w:val="24"/>
          <w:szCs w:val="24"/>
        </w:rPr>
        <w:drawing>
          <wp:inline distT="0" distB="0" distL="0" distR="0" wp14:anchorId="7A37D701" wp14:editId="4B403ABF">
            <wp:extent cx="292100" cy="215900"/>
            <wp:effectExtent l="0" t="0" r="0" b="0"/>
            <wp:docPr id="96" name="Рисунок 96"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92100" cy="215900"/>
                    </a:xfrm>
                    <a:prstGeom prst="rect">
                      <a:avLst/>
                    </a:prstGeom>
                    <a:noFill/>
                    <a:ln>
                      <a:noFill/>
                    </a:ln>
                  </pic:spPr>
                </pic:pic>
              </a:graphicData>
            </a:graphic>
          </wp:inline>
        </w:drawing>
      </w:r>
      <w:r w:rsidRPr="009031F8">
        <w:rPr>
          <w:sz w:val="24"/>
          <w:szCs w:val="24"/>
          <w:lang w:val="kk-KZ"/>
        </w:rPr>
        <w:t xml:space="preserve">, М.Тынышпаевта </w:t>
      </w:r>
      <w:r w:rsidRPr="009031F8">
        <w:rPr>
          <w:noProof/>
          <w:sz w:val="24"/>
          <w:szCs w:val="24"/>
        </w:rPr>
        <w:drawing>
          <wp:inline distT="0" distB="0" distL="0" distR="0" wp14:anchorId="7A1A951D" wp14:editId="68D770AB">
            <wp:extent cx="457200" cy="228600"/>
            <wp:effectExtent l="0" t="0" r="0" b="0"/>
            <wp:docPr id="97" name="Рисунок 97"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9031F8">
        <w:rPr>
          <w:sz w:val="24"/>
          <w:szCs w:val="24"/>
          <w:lang w:val="kk-KZ"/>
        </w:rPr>
        <w:t>; рамадан руының таңбасы М.Гродековта</w:t>
      </w:r>
      <w:r w:rsidRPr="009031F8">
        <w:rPr>
          <w:noProof/>
          <w:sz w:val="24"/>
          <w:szCs w:val="24"/>
        </w:rPr>
        <w:drawing>
          <wp:inline distT="0" distB="0" distL="0" distR="0" wp14:anchorId="2C0A4922" wp14:editId="21A45E3E">
            <wp:extent cx="342900" cy="279400"/>
            <wp:effectExtent l="0" t="0" r="0" b="6350"/>
            <wp:docPr id="98" name="Рисунок 98"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900" cy="279400"/>
                    </a:xfrm>
                    <a:prstGeom prst="rect">
                      <a:avLst/>
                    </a:prstGeom>
                    <a:noFill/>
                    <a:ln>
                      <a:noFill/>
                    </a:ln>
                  </pic:spPr>
                </pic:pic>
              </a:graphicData>
            </a:graphic>
          </wp:inline>
        </w:drawing>
      </w:r>
      <w:r w:rsidRPr="009031F8">
        <w:rPr>
          <w:sz w:val="24"/>
          <w:szCs w:val="24"/>
          <w:lang w:val="kk-KZ"/>
        </w:rPr>
        <w:t xml:space="preserve">, М.Тынышпаевта </w:t>
      </w:r>
      <w:r w:rsidRPr="009031F8">
        <w:rPr>
          <w:noProof/>
          <w:sz w:val="24"/>
          <w:szCs w:val="24"/>
        </w:rPr>
        <w:drawing>
          <wp:inline distT="0" distB="0" distL="0" distR="0" wp14:anchorId="39C02F8A" wp14:editId="1CEC91C2">
            <wp:extent cx="279400" cy="304800"/>
            <wp:effectExtent l="0" t="0" r="6350" b="0"/>
            <wp:docPr id="99" name="Рисунок 99"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2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79400" cy="304800"/>
                    </a:xfrm>
                    <a:prstGeom prst="rect">
                      <a:avLst/>
                    </a:prstGeom>
                    <a:noFill/>
                    <a:ln>
                      <a:noFill/>
                    </a:ln>
                  </pic:spPr>
                </pic:pic>
              </a:graphicData>
            </a:graphic>
          </wp:inline>
        </w:drawing>
      </w:r>
      <w:r w:rsidRPr="009031F8">
        <w:rPr>
          <w:sz w:val="24"/>
          <w:szCs w:val="24"/>
          <w:lang w:val="kk-KZ"/>
        </w:rPr>
        <w:t xml:space="preserve">. Ұрандарына келер болсақ, табындар -  Тостаған, Сәрке, Алаш; Тамалар – Қарабура; Жағалбайлылар – Малатау, Бағажам; Керейттер – Ақсақал, Үнтүм; Кердерілер – Қожахмет; Телеулер – Арғымақ, Тұлпар, Ханзада, Телеу; Рамадандар – Дулат, Қайғұлым деп ұрандатқан.  Елші  Мәмет Тевкелевтің  1748 жылы құрастырған жазбаларында алғаш рет Жетірудың тайпаларының атын атап, оларды әлсіз рулар қатарына жатқызады. Ол,  Кіші жүз рулары Борсық құмдарында, Ор, Елек, Ембі, Жайық бойларында, Гурьевтен Каспий теңізіне дейінгі өңірде көшіп жүретіндігін айтқан. </w:t>
      </w:r>
      <w:r w:rsidRPr="009031F8">
        <w:rPr>
          <w:sz w:val="24"/>
          <w:szCs w:val="24"/>
          <w:lang w:val="be-BY"/>
        </w:rPr>
        <w:t>Жетіру тайпалық бірлестігінің этногеографиясын анықтауға басты бағдар болған еңбектің қатарында “</w:t>
      </w:r>
      <w:r w:rsidRPr="009031F8">
        <w:rPr>
          <w:sz w:val="24"/>
          <w:szCs w:val="24"/>
          <w:lang w:val="kk-KZ"/>
        </w:rPr>
        <w:t xml:space="preserve">Географическо-статистический словарь Российской империй» атты </w:t>
      </w:r>
      <w:r w:rsidRPr="009031F8">
        <w:rPr>
          <w:sz w:val="24"/>
          <w:szCs w:val="24"/>
          <w:lang w:val="be-BY"/>
        </w:rPr>
        <w:t>сөздіктің маңызы ерекше. Онда: “Жетіру тайпалары Тройцк, Звериноголовск бекінісі, Торғай, Тобыл, Ембі, Жайық бойларында көшіп жүрген, бір бөлігі Бөкей Ордасы құрамында болған”, -деген. Орынбор генерал губернаторы болған 1803 жылы жазылған Волконский құжатында Жетіру тайпалық бірлестігінің руларының көші-қон аймағы келесідей берілген.:</w:t>
      </w:r>
      <w:r w:rsidRPr="009031F8">
        <w:rPr>
          <w:b/>
          <w:i/>
          <w:sz w:val="24"/>
          <w:szCs w:val="24"/>
          <w:lang w:val="be-BY"/>
        </w:rPr>
        <w:t xml:space="preserve"> “Шөмішті табынның</w:t>
      </w:r>
      <w:r w:rsidRPr="009031F8">
        <w:rPr>
          <w:i/>
          <w:sz w:val="24"/>
          <w:szCs w:val="24"/>
          <w:lang w:val="be-BY"/>
        </w:rPr>
        <w:t xml:space="preserve"> бір атасынан 1100 шаңырақ Орта жүздің соңғы аталған аталарымен аралас көшіп-қонып, оларды Құянша Тағай ағаман басқарады. </w:t>
      </w:r>
      <w:r w:rsidRPr="009031F8">
        <w:rPr>
          <w:b/>
          <w:i/>
          <w:sz w:val="24"/>
          <w:szCs w:val="24"/>
          <w:lang w:val="be-BY"/>
        </w:rPr>
        <w:t>Табын руының</w:t>
      </w:r>
      <w:r w:rsidRPr="009031F8">
        <w:rPr>
          <w:i/>
          <w:sz w:val="24"/>
          <w:szCs w:val="24"/>
          <w:lang w:val="be-BY"/>
        </w:rPr>
        <w:t xml:space="preserve"> 1 атасынан 300 шаңырақ осы өңірде сауда жасап, оларды Ақкөз батыр басқарады.  Осы екі ру көшпелілері жазда Сырдария мен Қуаңдарияның солтүстігіндегі Қарақұм құмдарындарында, Торғай мен Тобыл сағаларындағы Ұшаят шатқалдарында және Тороицк қаласының қарсысындағы жерлерде жайлап, қысқа қарай Сырдария бойындағы Қорқытқуат шатқалына, Қуаңдария өзені жағалауына, Тайтытқан, Сабыройыл  қыстақтарына, Жаңадария бойындағы Баянқақы, Жаңақақы шатқалдарына көшті.</w:t>
      </w:r>
      <w:r w:rsidRPr="009031F8">
        <w:rPr>
          <w:b/>
          <w:i/>
          <w:sz w:val="24"/>
          <w:szCs w:val="24"/>
          <w:lang w:val="be-BY"/>
        </w:rPr>
        <w:t xml:space="preserve"> Жетірудан Телеу руының</w:t>
      </w:r>
      <w:r w:rsidRPr="009031F8">
        <w:rPr>
          <w:i/>
          <w:sz w:val="24"/>
          <w:szCs w:val="24"/>
          <w:lang w:val="be-BY"/>
        </w:rPr>
        <w:t xml:space="preserve"> 4 атасынан 2800 шаңырақты Байтөре мен Ырысбай билер басқарады.  Соңғы үш ру </w:t>
      </w:r>
      <w:r w:rsidRPr="009031F8">
        <w:rPr>
          <w:sz w:val="24"/>
          <w:szCs w:val="24"/>
          <w:lang w:val="be-BY"/>
        </w:rPr>
        <w:t>(автор алтын, таз, телеу руларын айтып отыр, сондай-ақ бұл рулар Тройцк, ішінара Бұқара көпестерімен сауда жасасатындықтарын айтады – Т.К.)</w:t>
      </w:r>
      <w:r w:rsidRPr="009031F8">
        <w:rPr>
          <w:i/>
          <w:sz w:val="24"/>
          <w:szCs w:val="24"/>
          <w:lang w:val="be-BY"/>
        </w:rPr>
        <w:t xml:space="preserve"> жазда Торғай өзенінің сол жақ бетінде, оның Қарасқай сағасы мен Ұрқаш Қандықкөл бойын айнала қоныстанып, қыстық жайылымдары Сырдариядан Қуаңдария аралығында, Қуаңдария бойындағы Темірлік қыстағында, Қияу күшік өткелі және Жаңадариядан Тұрғышқан қыстағына </w:t>
      </w:r>
      <w:r w:rsidRPr="009031F8">
        <w:rPr>
          <w:i/>
          <w:sz w:val="24"/>
          <w:szCs w:val="24"/>
          <w:lang w:val="be-BY"/>
        </w:rPr>
        <w:lastRenderedPageBreak/>
        <w:t xml:space="preserve">дейінгі жерлерде қыстады. Жетірудан </w:t>
      </w:r>
      <w:r w:rsidRPr="009031F8">
        <w:rPr>
          <w:b/>
          <w:i/>
          <w:sz w:val="24"/>
          <w:szCs w:val="24"/>
          <w:lang w:val="be-BY"/>
        </w:rPr>
        <w:t>шөмішті-табын руының</w:t>
      </w:r>
      <w:r w:rsidRPr="009031F8">
        <w:rPr>
          <w:i/>
          <w:sz w:val="24"/>
          <w:szCs w:val="24"/>
          <w:lang w:val="be-BY"/>
        </w:rPr>
        <w:t xml:space="preserve"> 9 атасынан 4000 шаңырақ жазда Шіңге тауынан Ембі өзеніне дейінгі жайлауларда, ал қыста Арал теңізінің батысынан, Каспий теңізінің шығысына қарайғы Құлмауыр, Қаматай жерлерінде, Шіңге тауы етегіндегі құмды шатқалдарда және Шұрықкөш қорымы маңында қыстады. Барақ батыр мен Жианшұр ағаман басқарады. Жетірудың </w:t>
      </w:r>
      <w:r w:rsidRPr="009031F8">
        <w:rPr>
          <w:b/>
          <w:i/>
          <w:sz w:val="24"/>
          <w:szCs w:val="24"/>
          <w:lang w:val="be-BY"/>
        </w:rPr>
        <w:t>табын тайпасының руының жаманкерей, елкіші руының</w:t>
      </w:r>
      <w:r w:rsidRPr="009031F8">
        <w:rPr>
          <w:i/>
          <w:sz w:val="24"/>
          <w:szCs w:val="24"/>
          <w:lang w:val="be-BY"/>
        </w:rPr>
        <w:t xml:space="preserve"> 11 атасынан 6500 шаңырақ Айшуақ хан және Сағыр батыр, Жанабек және Елекбай ағамандар билігінде. </w:t>
      </w:r>
      <w:r w:rsidRPr="009031F8">
        <w:rPr>
          <w:b/>
          <w:i/>
          <w:sz w:val="24"/>
          <w:szCs w:val="24"/>
          <w:lang w:val="be-BY"/>
        </w:rPr>
        <w:t>Кердері руының</w:t>
      </w:r>
      <w:r w:rsidRPr="009031F8">
        <w:rPr>
          <w:i/>
          <w:sz w:val="24"/>
          <w:szCs w:val="24"/>
          <w:lang w:val="be-BY"/>
        </w:rPr>
        <w:t xml:space="preserve"> 5 атасынан 3500 шаңырақ. Ағамандары: Шапақ, Ебітек мырза, Орман сұлтан. </w:t>
      </w:r>
      <w:r w:rsidRPr="009031F8">
        <w:rPr>
          <w:b/>
          <w:i/>
          <w:sz w:val="24"/>
          <w:szCs w:val="24"/>
          <w:lang w:val="be-BY"/>
        </w:rPr>
        <w:t>Тама руының</w:t>
      </w:r>
      <w:r w:rsidRPr="009031F8">
        <w:rPr>
          <w:i/>
          <w:sz w:val="24"/>
          <w:szCs w:val="24"/>
          <w:lang w:val="be-BY"/>
        </w:rPr>
        <w:t xml:space="preserve">  6 атасынан 2000 шаңырақ сұлтан Серғазы Айшуақұлы және ағамандар Сағыр, Ұлан, Тоқабай билігінде. Соңғы 4 ру жазда Орал шебіне  қарсы ағып жатқан Қанлысу, Дариятты, Донғыз, Хобда, елек бойларында қоныстанып, қыста Жайық өзені бойымен жоғары қарай жүріп, Орынбор, Красногоркскі қамалына дейінгі, Орал қаласынан 100 шақырымдай төменгі жерлерде, Елек өзенінің жоғарғы ағысы бойында қыстады </w:t>
      </w:r>
      <w:r w:rsidRPr="009031F8">
        <w:rPr>
          <w:b/>
          <w:i/>
          <w:sz w:val="24"/>
          <w:szCs w:val="24"/>
          <w:lang w:val="be-BY"/>
        </w:rPr>
        <w:t>Жетірудан керейіт руының</w:t>
      </w:r>
      <w:r w:rsidRPr="009031F8">
        <w:rPr>
          <w:i/>
          <w:sz w:val="24"/>
          <w:szCs w:val="24"/>
          <w:lang w:val="be-BY"/>
        </w:rPr>
        <w:t xml:space="preserve"> 12 атасынан 4000 шаңырақ, жазда Қарақұмның солтүстік аймағын, Бобылтібіз жайлауын мекендеп,  Ырғыз өзені арқылы Қарашатау тауларына дейін қоныстанды, қыста Сырдарияны бойлай Тұмарлық, Қызыл Шалыбас қыстауларында, Ақтөбе шатқалынан Жаңадарияға дейін қоныстады. Манақ және Күшқұлақ билер билеген.</w:t>
      </w:r>
      <w:r w:rsidRPr="009031F8">
        <w:rPr>
          <w:b/>
          <w:i/>
          <w:sz w:val="24"/>
          <w:szCs w:val="24"/>
          <w:lang w:val="be-BY"/>
        </w:rPr>
        <w:t xml:space="preserve"> Жетірудың жағалбайлы руының</w:t>
      </w:r>
      <w:r w:rsidRPr="009031F8">
        <w:rPr>
          <w:i/>
          <w:sz w:val="24"/>
          <w:szCs w:val="24"/>
          <w:lang w:val="be-BY"/>
        </w:rPr>
        <w:t xml:space="preserve"> 12 атасынан 7000 шаңырақ жазда Құмақ өзені бойында, Қарашатау етегінде және  Тобыл өзені бойында жайлап, қыста Верхнеозерный қамалынан  Жайықты бойлай Верхнеуральск қамалына дейін қоныстанды. Сұлтан Серғазы Алаушы, Қалыбай, Құтырбаш, Беккет, Алшымбай, Боранбай, Асау ағамандар басқарды. </w:t>
      </w:r>
      <w:r w:rsidRPr="009031F8">
        <w:rPr>
          <w:b/>
          <w:i/>
          <w:sz w:val="24"/>
          <w:szCs w:val="24"/>
          <w:lang w:val="be-BY"/>
        </w:rPr>
        <w:t>Жетірудың рамадан руының</w:t>
      </w:r>
      <w:r w:rsidRPr="009031F8">
        <w:rPr>
          <w:i/>
          <w:sz w:val="24"/>
          <w:szCs w:val="24"/>
          <w:lang w:val="be-BY"/>
        </w:rPr>
        <w:t xml:space="preserve"> 2 атасынан 300 шаңырақ жазғы, қысқы қоныстарға жоғарыда аталған рулармен аралас көшіп-қонып жүр”. </w:t>
      </w:r>
      <w:r w:rsidRPr="009031F8">
        <w:rPr>
          <w:sz w:val="24"/>
          <w:szCs w:val="24"/>
          <w:lang w:val="be-BY"/>
        </w:rPr>
        <w:t xml:space="preserve">етіру тайпалық бірлестігінің қалыптасуы жайындағы алғашқы ғылыми деректер жазғандардың бірі- белгілі мемлекет қайраткері, тарихшы Алексей Ираклевич Левшин.  </w:t>
      </w:r>
      <w:r w:rsidRPr="00EC3B98">
        <w:rPr>
          <w:sz w:val="24"/>
          <w:szCs w:val="24"/>
          <w:lang w:val="be-BY"/>
        </w:rPr>
        <w:t>Оның «Описание киргиз-казачьих или киргиз-кайсацких орд и степей»</w:t>
      </w:r>
      <w:r w:rsidRPr="009031F8">
        <w:rPr>
          <w:rStyle w:val="a3"/>
          <w:sz w:val="24"/>
          <w:szCs w:val="24"/>
          <w:lang w:val="kk-KZ"/>
        </w:rPr>
        <w:t xml:space="preserve"> </w:t>
      </w:r>
      <w:r w:rsidRPr="00EC3B98">
        <w:rPr>
          <w:sz w:val="24"/>
          <w:szCs w:val="24"/>
          <w:lang w:val="be-BY"/>
        </w:rPr>
        <w:t>атты үш бөлімнен тұратын еңбегі қазақ халқының Россияға қосылған  кезінен бастап, ХІХ ғасырдың басына дейінгі Орынбор әкімшілігі және орыс үкіметімен арадағы сауда, ресми және саяси қарым-қатынасынан бай мағұлұматтар мен тұжырымдары қазірге дейін ғылыми маңыздылығын жоймаған. А. Левшин өз еңбегінде Жетіру тайпалық бірлестігінің мәселесін қарастырғанда А.Тевкелевтің 1740 жылы құрастырған тайпалар тізбегін негізге алады. А.И.Левшин берген мәлімет бойынша ХІХ ғ. бас кезінде Кіші жүзде 190 000 – дай шаңырақ болған (Ұлы жүзде – 100 000 дай шаңырақ, Орта жүзде 210 000 дай шаңырақ) Кіші жүз қазақтары ішкі қырқысулар мен көрші елдердің шапқыншылықтарынан зардап шеккен.  А.Левшин Жетірудың телеу және рамадан тайпалары керейіттермен бірге Сырдария және Қуаңдария бойларында қыстап, жазда Торғай және Ұрғаш, Қандық өзендері бойларына қарай көшетіндігі жайында айтып өткен. Ал, табын тайпасының қоныстануы жайында: “табын руының негізгі бөлігі қыста Жайық бойында Орынбордан Оралға дейін және одан төменгі аймақта, жазда Доңыз, Қобда, Қаңлыз, Елек өзендерінің бойларында; екінші бөлігі Тобыл, Торғай, Сырдария, Қуаңдария және Ембі бойларында, үшінші бөлігі Орта Жүз руларымен бірге Есіл, Шу өзендерінің аңғары, Араметей құмдарында көшіп жүрген”, - дей отырып, табын тайпасының ұраны “тостаған” екендігіне тоқталған. Елші Тевкелев құрастырған тізімге сүйенген келесі бір автор И.И.Крафт. Ол Жетіру тайпаларының тізімін бере отырып,  бұл жеті руды бір бірлестікке Тәуке хан біріктіргендігін айтады.  Крафт құрастырған “Сборник узаконении о киргизах степных областей” атты еңбегі сондай-ақ  Жетіру қоныстанған аймақтардағы  әкімшілік Ережелердің жүргізілуін анықтауға бағдар болады. Бұл еңбегінде Крафт қазақ халқының шығу тегі жайындағы аңызды  А.Харузин жазбаларына сүйене отырып келтірген. Н.А.Аристов жазған “Заметки об этническом составе и сведения об их численности” атты еңбегінде: “3000 шаңырақ табын, 1100 және 4000 шаңырақ шөмішті-табындардың, 6500 шаңырақ жаманкерей-табындардың көшіп жүргендігін”, - айта отырып жетірудың басқа руларын қосқанда 34</w:t>
      </w:r>
      <w:r w:rsidRPr="009031F8">
        <w:rPr>
          <w:sz w:val="24"/>
          <w:szCs w:val="24"/>
        </w:rPr>
        <w:t> </w:t>
      </w:r>
      <w:r w:rsidRPr="00EC3B98">
        <w:rPr>
          <w:sz w:val="24"/>
          <w:szCs w:val="24"/>
          <w:lang w:val="be-BY"/>
        </w:rPr>
        <w:t xml:space="preserve">200 жетірулық көшпелі шаңырақты көрсеткен. Н.А.Аристов бойынша ХҮІІІ ғасырдың аяғы - ХІХ ғасырдың бас кезінде 14600 шаңырақ Табын болған екен. Аристов бұл мәліметтерді беруде Волконский </w:t>
      </w:r>
      <w:r w:rsidRPr="00EC3B98">
        <w:rPr>
          <w:sz w:val="24"/>
          <w:szCs w:val="24"/>
          <w:lang w:val="be-BY"/>
        </w:rPr>
        <w:lastRenderedPageBreak/>
        <w:t>нұсқанысына сүйенгенге ұқсайды. В.Радлов телеу тайпасының көшпелілерінің қыста керейіттермен бірге, ал жазда табындармен бірге көшіп жүрген, - дей отырып, керейіттер Сырдария бойында, ал табындар Тобыл және Ембі өзендері  бойын мекендеген деп көрсетеді. Орал экспедициясының мүшелері де Телеулердің Сырдария бойында қыстағандығы туралы жазған. Жетіру тайпаларының негізгі денінің Орынбор өлкесінде мекендегендігі жайлы “Оренбургский листок” газетінің беттерінен оқуға болады. П.Небольсин, Н.И.Гродеков еңбектері Жетіру тайпалық бірлестігінің таңбасын нақтылауда маңызды дерек бола алады. Г.Н.Потанин Жетіру тайпаларын Кіші жүзге кірме тайпалар қатарында көрсете отырып, Жетіру тайпалық бірлестігінің қалыптасуына байланысты аңыз үлгілерін жинаған. Жетіру тайпаларының өзбек, қарақалпақ, башқұрт халықтарының арасында кездесетіндігі белгілі. Жаугершілік замандарда көрші халықтың тайпаларына кіру тарихы мен олардың тұрмыс-тіршілігі жайындағы деректер   К.Ш.Шаниязов, Р.Г.Кузеев, Т.А.Жданко еңбектерінен көрініс тапқан. Еңбек деректері құнды материал ретінде Кіші жүз</w:t>
      </w:r>
      <w:r w:rsidRPr="009031F8">
        <w:rPr>
          <w:sz w:val="24"/>
          <w:szCs w:val="24"/>
          <w:lang w:val="kk-KZ"/>
        </w:rPr>
        <w:t xml:space="preserve"> және Жетіру </w:t>
      </w:r>
      <w:r w:rsidRPr="00EC3B98">
        <w:rPr>
          <w:sz w:val="24"/>
          <w:szCs w:val="24"/>
          <w:lang w:val="be-BY"/>
        </w:rPr>
        <w:t xml:space="preserve"> қазақтары қоғамының әлеуметтік қатынастарын сипаттауға да арқау болады. Кіші жүз қазақтарының генеологиясы, географиясы, қоныстануы, жайылымдық шекарасы, демографиясы жайында, алғашқы статистикалық санақтар нәтижесі мен далалық экспедиция мәліметтеріне сүйеніп жазылған, маңызды мәліметті М.Мұқанов, В.В.Востров, Х.Арғынбаевтар өз еңбектерінде арқау етті. Бірақ авторлар Жетіру тапалары жайында деректердің шектеулі екендігін ескертіп, А.Тевкелев келтірген деректерге меңзейді.</w:t>
      </w:r>
      <w:r w:rsidRPr="009031F8">
        <w:rPr>
          <w:sz w:val="24"/>
          <w:szCs w:val="24"/>
          <w:lang w:val="kk-KZ"/>
        </w:rPr>
        <w:t xml:space="preserve"> Жетіру </w:t>
      </w:r>
      <w:r w:rsidRPr="00EC3B98">
        <w:rPr>
          <w:sz w:val="24"/>
          <w:szCs w:val="24"/>
          <w:lang w:val="kk-KZ"/>
        </w:rPr>
        <w:t xml:space="preserve"> қазақтарының этногеографиясы мен этнодемографиясын қамтыған ірі еңбектің бірі  әскери шенеунік Л.Мейер құрастырған 1865 жылы жарық көрген “Материалы для географии и статистики России. Киргизская степь Оренбургского ведомства” деп аталатын еңбекте бірқатар Кіші жүз рулары қамтылған. Бұл еңбекте біз зерттеп отырған табындардың Орынбор өлкесінде орналасуын</w:t>
      </w:r>
      <w:r w:rsidRPr="009031F8">
        <w:rPr>
          <w:sz w:val="24"/>
          <w:szCs w:val="24"/>
          <w:lang w:val="kk-KZ"/>
        </w:rPr>
        <w:t>а</w:t>
      </w:r>
      <w:r w:rsidRPr="00EC3B98">
        <w:rPr>
          <w:sz w:val="24"/>
          <w:szCs w:val="24"/>
          <w:lang w:val="kk-KZ"/>
        </w:rPr>
        <w:t xml:space="preserve"> қатысты “Орынбор өлкесінің батыс бөлігіндегі шөмішті табындардың екі аталығы жазда Ембі бойында, қыста Б</w:t>
      </w:r>
      <w:r w:rsidRPr="009031F8">
        <w:rPr>
          <w:sz w:val="24"/>
          <w:szCs w:val="24"/>
          <w:lang w:val="kk-KZ"/>
        </w:rPr>
        <w:t>о</w:t>
      </w:r>
      <w:r w:rsidRPr="00EC3B98">
        <w:rPr>
          <w:sz w:val="24"/>
          <w:szCs w:val="24"/>
          <w:lang w:val="kk-KZ"/>
        </w:rPr>
        <w:t>рс</w:t>
      </w:r>
      <w:r w:rsidRPr="009031F8">
        <w:rPr>
          <w:sz w:val="24"/>
          <w:szCs w:val="24"/>
          <w:lang w:val="kk-KZ"/>
        </w:rPr>
        <w:t>ы</w:t>
      </w:r>
      <w:r w:rsidRPr="00EC3B98">
        <w:rPr>
          <w:sz w:val="24"/>
          <w:szCs w:val="24"/>
          <w:lang w:val="kk-KZ"/>
        </w:rPr>
        <w:t>қ құмдарында, ал орта  бөлігіндегі табындардың бір аталығы жазда Тобыл мен Торғай өзендері бойында, қыста Сыр өзені бойында көшіп-қонып жүреді”, - деп көрсеткен.</w:t>
      </w:r>
      <w:r w:rsidRPr="009031F8">
        <w:rPr>
          <w:sz w:val="24"/>
          <w:szCs w:val="24"/>
          <w:lang w:val="kk-KZ"/>
        </w:rPr>
        <w:t xml:space="preserve"> Сондай-ақ бұл еңбекте Табындардың  “Тостаған” ұранын да атап көрсеткен. .Галкин “Этнографические и исторические материалы по Средней Азии и Оренбургском краю” атты еңбегінде  Орынбор өлкесін мекендеген Жетіру ру-тайпаларының қыстық және жаздық қоныстарын көрсеткен. </w:t>
      </w:r>
      <w:r w:rsidRPr="00EC3B98">
        <w:rPr>
          <w:sz w:val="24"/>
          <w:szCs w:val="24"/>
          <w:lang w:val="kk-KZ"/>
        </w:rPr>
        <w:t xml:space="preserve">М.Галкин мәліметі бойынша: </w:t>
      </w:r>
      <w:r w:rsidRPr="00EC3B98">
        <w:rPr>
          <w:i/>
          <w:sz w:val="24"/>
          <w:szCs w:val="24"/>
          <w:lang w:val="kk-KZ"/>
        </w:rPr>
        <w:t>«</w:t>
      </w:r>
      <w:r w:rsidRPr="00EC3B98">
        <w:rPr>
          <w:b/>
          <w:i/>
          <w:sz w:val="24"/>
          <w:szCs w:val="24"/>
          <w:lang w:val="kk-KZ"/>
        </w:rPr>
        <w:t>Орынбор өлкесінің батыс</w:t>
      </w:r>
      <w:r w:rsidRPr="00EC3B98">
        <w:rPr>
          <w:i/>
          <w:sz w:val="24"/>
          <w:szCs w:val="24"/>
          <w:lang w:val="kk-KZ"/>
        </w:rPr>
        <w:t xml:space="preserve"> бөлігіндегі </w:t>
      </w:r>
      <w:r w:rsidRPr="00EC3B98">
        <w:rPr>
          <w:b/>
          <w:i/>
          <w:sz w:val="24"/>
          <w:szCs w:val="24"/>
          <w:lang w:val="kk-KZ"/>
        </w:rPr>
        <w:t>табындар</w:t>
      </w:r>
      <w:r w:rsidRPr="00EC3B98">
        <w:rPr>
          <w:i/>
          <w:sz w:val="24"/>
          <w:szCs w:val="24"/>
          <w:lang w:val="kk-KZ"/>
        </w:rPr>
        <w:t xml:space="preserve"> жазда Шыңғырлау, Өлеңті, Шідерті, Қандығайты, Бұлдырты, Хобда, Қиулы, Ішке-қырылған, Тұманшы, Ойыл, Жақышбай, Жанқаты өзендері бойында, және Қанқиыл, Томантам жайлауларын жайлаған, ал қыста Елек қаласының Затоннаяр, Сухаречинск, Озерск, Ново-Илецк, Студеновск, Кожехаровск, Линевск, Буранна, Иртецк, Редутск форпостарына қарсы беттегі қыстауларда, сондай-ақ Орал сызығы бойында, сондай-ақ  Қандығайты, Шыңғырлау, Бұлдырты, Хобда өзендері бойында, Елек өзенінің жоғарғы ағысында, Бубозды, Сазды, Тамды, Қаратөбе қыстауларында және Тілеулікөл көлі бойындағы қыстауларда қыстады;     </w:t>
      </w:r>
      <w:r w:rsidRPr="00EC3B98">
        <w:rPr>
          <w:b/>
          <w:i/>
          <w:sz w:val="24"/>
          <w:szCs w:val="24"/>
          <w:lang w:val="kk-KZ"/>
        </w:rPr>
        <w:t>Шөмішті табындар</w:t>
      </w:r>
      <w:r w:rsidRPr="00EC3B98">
        <w:rPr>
          <w:i/>
          <w:sz w:val="24"/>
          <w:szCs w:val="24"/>
          <w:lang w:val="kk-KZ"/>
        </w:rPr>
        <w:t xml:space="preserve"> жазда Ембі және Сағыз өзендері бойында Үстүрт алқабы мен Сам құмдарында жайлап, қыста Үстүрттегі Хиуа иелігіне жақын маңдағы  Үш-аудан  қыстауында қыстады;  </w:t>
      </w:r>
      <w:r w:rsidRPr="00EC3B98">
        <w:rPr>
          <w:b/>
          <w:i/>
          <w:sz w:val="24"/>
          <w:szCs w:val="24"/>
          <w:lang w:val="kk-KZ"/>
        </w:rPr>
        <w:t>Кердерілер</w:t>
      </w:r>
      <w:r w:rsidRPr="00EC3B98">
        <w:rPr>
          <w:i/>
          <w:sz w:val="24"/>
          <w:szCs w:val="24"/>
          <w:lang w:val="kk-KZ"/>
        </w:rPr>
        <w:t xml:space="preserve"> жазда Анқаты, Шідерті, Барбастау өзендері аңғарында, Шалқар көл, Үйректікөл көлдері бойында, қыста Орал сызығы бойындағы Рубежный, Абищинский, Кожехаровский, Гниловский, Кош-Уральский, Кругло-Озерский, Чегановский фоспортына және Орал қаласына қарсы беттерде; </w:t>
      </w:r>
      <w:r w:rsidRPr="00EC3B98">
        <w:rPr>
          <w:b/>
          <w:i/>
          <w:sz w:val="24"/>
          <w:szCs w:val="24"/>
          <w:lang w:val="kk-KZ"/>
        </w:rPr>
        <w:t>Тамалар</w:t>
      </w:r>
      <w:r w:rsidRPr="00EC3B98">
        <w:rPr>
          <w:i/>
          <w:sz w:val="24"/>
          <w:szCs w:val="24"/>
          <w:lang w:val="kk-KZ"/>
        </w:rPr>
        <w:t xml:space="preserve"> жазда керділермен бірге көшкен, қыста Январцевский, Кирсановский, Кинделинский, Иртецкий, Бородинский, Студенский, фоспорттарының, Ранневский хуторының қарсы беттерінде қыстаған.  Анқаты, Шідерті,</w:t>
      </w:r>
      <w:r w:rsidRPr="00EC3B98">
        <w:rPr>
          <w:b/>
          <w:i/>
          <w:sz w:val="24"/>
          <w:szCs w:val="24"/>
          <w:lang w:val="kk-KZ"/>
        </w:rPr>
        <w:t>Орынбор өлкесінің Орта</w:t>
      </w:r>
      <w:r w:rsidRPr="00EC3B98">
        <w:rPr>
          <w:i/>
          <w:sz w:val="24"/>
          <w:szCs w:val="24"/>
          <w:lang w:val="kk-KZ"/>
        </w:rPr>
        <w:t xml:space="preserve"> бөлігіндегі </w:t>
      </w:r>
      <w:r w:rsidRPr="00EC3B98">
        <w:rPr>
          <w:b/>
          <w:i/>
          <w:sz w:val="24"/>
          <w:szCs w:val="24"/>
          <w:lang w:val="kk-KZ"/>
        </w:rPr>
        <w:t>табындар мен тамалар</w:t>
      </w:r>
      <w:r w:rsidRPr="00EC3B98">
        <w:rPr>
          <w:i/>
          <w:sz w:val="24"/>
          <w:szCs w:val="24"/>
          <w:lang w:val="kk-KZ"/>
        </w:rPr>
        <w:t xml:space="preserve"> жазда Елек, Үлкен, Орта, Кіші Хобда өзендері, Қызылу, Ұбалы-Бөрті, Берденке және Құрал өзендері бойында жайлап, қыста Елек, Жайық, Хобда өзендері бойында қыстады; Жағалбайлылар жазда Тоғызақ, Қызыл-Шілік, Қаратайыл, Қамысты, Талқара-Аят, Дамдыру, Бұғытау, Тағылы-бұтақ, Ақжар, Құян, Ұрған, Құтбұяқ, Құмақ, Тобыл, Қызылқайың, Мамыт, Ойсылқара, Ебейті, Қуағаш, </w:t>
      </w:r>
      <w:r w:rsidRPr="00EC3B98">
        <w:rPr>
          <w:i/>
          <w:sz w:val="24"/>
          <w:szCs w:val="24"/>
          <w:lang w:val="kk-KZ"/>
        </w:rPr>
        <w:lastRenderedPageBreak/>
        <w:t xml:space="preserve">Терақты, Қосістік, Қарғалы, Шортанды өзендерінің аңғарында, қыста Емпейкі, Гүмпейкі, Құрасан, Сарымсақты, Жарлы, Ор, Бөрті, Аршалы-Аят өзендері бойында, Жыңғыл, Сыртан, Қызыл, Орлов, Таналыцкий, Теректі, Калпадский, Губерлинский, Банное, Хабарноый, Ильинский, Николаевский бекіністерінің қарсы бетінде көшіп-қонған.» </w:t>
      </w:r>
      <w:r w:rsidRPr="00EC3B98">
        <w:rPr>
          <w:sz w:val="24"/>
          <w:szCs w:val="24"/>
          <w:lang w:val="kk-KZ"/>
        </w:rPr>
        <w:t xml:space="preserve">Орал өңіріндегі Жетіру қоныстары  Орал экспедициясының материалдарында қамтылған.  Экспедиция материалдары Орал облысында мекен еткен табын, тама, кердері руларының қоныстарын қамтыған. Табындар Елек өзені бойы мен Новоилецк бекеністері бойын, Жайық өзенінен қоныстанушылардың Иртек поселкесіне дейінгі аймақта қоныстанған; Табындардың Шөмішті  бөлімінен тараған ұрпақтардың ата-бабалары Ембінің сол жақ жағасы мен Үстүрт өңірін, Асматай және Сам құмдарын, одан әрі Хиуа хандығы аймағына дейін қоныстанған, - деп көрсеткен. </w:t>
      </w:r>
      <w:r w:rsidRPr="00EC3B98">
        <w:rPr>
          <w:sz w:val="24"/>
          <w:szCs w:val="24"/>
          <w:lang w:val="kk-KZ"/>
        </w:rPr>
        <w:tab/>
        <w:t xml:space="preserve">“Материалы для статистики Туркестанского края ” атты жинақтың Сыр өңіріндегі халықтардың этнодемографиясы мен көшу жолдарын анықтаудағы маңызының ерекше екендігі даусыз. Бұл жинақ Сыр бойындағы Жетіру руларының  қоныстарымен қатар, көшу бағыттарын да көрсеткен. ХІХ ғасырда жетіру тайпалары Бөкей ордасында, Шымкент, Перовск, Қазалы, Ырғыз, Темір, Орал, Ақтөбе, Қостанай уездерінде шашырай орналасты. </w:t>
      </w:r>
      <w:r w:rsidRPr="00EC3B98">
        <w:rPr>
          <w:b/>
          <w:sz w:val="24"/>
          <w:szCs w:val="24"/>
          <w:lang w:val="kk-KZ"/>
        </w:rPr>
        <w:t>Бөкей Ордасында</w:t>
      </w:r>
      <w:r w:rsidRPr="00EC3B98">
        <w:rPr>
          <w:sz w:val="24"/>
          <w:szCs w:val="24"/>
          <w:lang w:val="kk-KZ"/>
        </w:rPr>
        <w:t xml:space="preserve"> жетірудан табын, тамалардың бір бөлігі орналасып, олар Үлкен және Кіші өзен аралықтарының Қамыс-Самар көліне құяр тұсында өз қыстауларын салған. Бөкейлік табын, тамалардың негізгі бөлігі көшпелі мал шаруашылығын кәсіп еткенімен Бөкей Ордасы аймағынан асып, алысқа кетпеген. Жайлауға Кіші өзеннің оң жақ жағалауындағы жайылымдарға көшкен. Табындардың аздаған бөлігі қыстау маңында қалып отырықшы мал шаруашылығын кәсіп еткен.</w:t>
      </w:r>
      <w:r w:rsidRPr="00EC3B98">
        <w:rPr>
          <w:b/>
          <w:sz w:val="24"/>
          <w:szCs w:val="24"/>
          <w:lang w:val="kk-KZ"/>
        </w:rPr>
        <w:t>Перовск</w:t>
      </w:r>
      <w:r w:rsidRPr="00EC3B98">
        <w:rPr>
          <w:sz w:val="24"/>
          <w:szCs w:val="24"/>
          <w:lang w:val="kk-KZ"/>
        </w:rPr>
        <w:t xml:space="preserve"> уезіндегі жетіру тайпалық бірлестігіндегі рулардың мерзімдік қоныстары мен саны жөніндегі келесі мәліметті 1872 жылғы Түркістан Статистикалық Комитетінің жазбасы береді. 1872 жылы </w:t>
      </w:r>
      <w:r w:rsidRPr="00EC3B98">
        <w:rPr>
          <w:b/>
          <w:sz w:val="24"/>
          <w:szCs w:val="24"/>
          <w:lang w:val="kk-KZ"/>
        </w:rPr>
        <w:t>Байұзақ</w:t>
      </w:r>
      <w:r w:rsidRPr="00EC3B98">
        <w:rPr>
          <w:sz w:val="24"/>
          <w:szCs w:val="24"/>
          <w:lang w:val="kk-KZ"/>
        </w:rPr>
        <w:t xml:space="preserve"> болыстығында табындар – 1687, тамалар 140 шаңырақты құрады.  Байұзақ болыстығындағы табындар мен тамалар Сырдарияның оң жақ жағасындағы Қаранан, Ералы, Бүргенді, Зайсабқан, Қайыршақты, Ақсы Мәмбет, Түгіскен, Жыңғылды шоқы, Итемген, Тасқын, Уақ ақшаулы, Масақ, Шотан, Тауберген, Мәртүк, Жылшынтан Құбағат, Қырықтөбе, Есболат, Байтүгіс, Жетікөл, Ергүн, Тауламбай, Майлыкөл, Қастым арық, Қараөзек, Жабағы мола, Бегайдар мола, Көктондымола, Тереңөзек, Ақманқан, Шұнкен, Құрғаншы, Арық балық, Бұқабай, Қара арық, Қоспаншотан, Балық, Көктонды, Қаракөз, Айнақұл Елары, Айтбай, Ақтақым, Сайдақ, Қанжығалы, Күнғарам, Батпақ,  Көкірек, Деленкөл, Жындыкөл, Аққұншақ, Бабалы, Көткеншек, Жақсы монтық, Тақылөзек,  Жадігер, Құсара, Қарасары, Құбтынкөл, Құмарықта қыстап, жазда Торғай уезі арқылы Қостанай уезіндегі жайлауларға көшті. </w:t>
      </w:r>
      <w:r w:rsidRPr="00EC3B98">
        <w:rPr>
          <w:b/>
          <w:sz w:val="24"/>
          <w:szCs w:val="24"/>
          <w:lang w:val="kk-KZ"/>
        </w:rPr>
        <w:t xml:space="preserve">Жомарт болыстығында </w:t>
      </w:r>
      <w:r w:rsidRPr="00EC3B98">
        <w:rPr>
          <w:sz w:val="24"/>
          <w:szCs w:val="24"/>
          <w:lang w:val="kk-KZ"/>
        </w:rPr>
        <w:t>1872 жылы жетірудан</w:t>
      </w:r>
      <w:r w:rsidRPr="00EC3B98">
        <w:rPr>
          <w:b/>
          <w:sz w:val="24"/>
          <w:szCs w:val="24"/>
          <w:lang w:val="kk-KZ"/>
        </w:rPr>
        <w:t xml:space="preserve"> </w:t>
      </w:r>
      <w:r w:rsidRPr="00EC3B98">
        <w:rPr>
          <w:sz w:val="24"/>
          <w:szCs w:val="24"/>
          <w:lang w:val="kk-KZ"/>
        </w:rPr>
        <w:t>керейттер –</w:t>
      </w:r>
      <w:r w:rsidRPr="00EC3B98">
        <w:rPr>
          <w:b/>
          <w:sz w:val="24"/>
          <w:szCs w:val="24"/>
          <w:lang w:val="kk-KZ"/>
        </w:rPr>
        <w:t xml:space="preserve"> 1</w:t>
      </w:r>
      <w:r w:rsidRPr="00EC3B98">
        <w:rPr>
          <w:sz w:val="24"/>
          <w:szCs w:val="24"/>
          <w:lang w:val="kk-KZ"/>
        </w:rPr>
        <w:t xml:space="preserve">385; телеулер-110 шаңырақ болған. Ақтақыл, Жартықын, Құмсуат, Жетікөл, Ақтыке, Жадыкөл, Жыңғылдыкөл, Қаракөз, Жомарт, Шырқылы, Бетпақ, Көткеншек, Құлкөл, Жетікөл, Тереңөзек, Шералы, Аралық, Қотыр, Шоңлакөл, Жарыкөл, Сарытөбе, Барақ мұнарза, Шаған, Арқашы, Сарыкөл, Жынкөл, Дола, Шағанақ, Сұрдасар, Аққыс, Жақсыберлі, қыстауларында қыстап, жазда Абла, Күйек, Сарапан, Қосқұдық елді мекендері арқылы Торғай өзені жағалауындағы Үлкүйек, Қарағайлы, Ұрқаш, Тәуке, Ақсай, Мамыт жайлауларына және Тобыл өзені бойына қоныс тепті. </w:t>
      </w:r>
      <w:r w:rsidRPr="00EC3B98">
        <w:rPr>
          <w:b/>
          <w:sz w:val="24"/>
          <w:szCs w:val="24"/>
          <w:lang w:val="kk-KZ"/>
        </w:rPr>
        <w:t>Қармақшы</w:t>
      </w:r>
      <w:r w:rsidRPr="00EC3B98">
        <w:rPr>
          <w:sz w:val="24"/>
          <w:szCs w:val="24"/>
          <w:lang w:val="kk-KZ"/>
        </w:rPr>
        <w:t xml:space="preserve"> болысында 1872 жылы жетірудан телеулер – 130, керейіттер – 131, табындар – 10, шаңырақ тіркелген. 1910 жылы Перовск уезінде жүргізілген санақ мәліметі бойынша  Аламесек болысында керейттер – 343, тамалар  - 341; Байұзақ болысында табындар – 962; Қысбөгет болысында керейттер – 1303; Маслов болысында табындар – 949 шаңырақты құраған. Ал, Қазалы уезінде жетірудан табын, керйт, кердері, телеулердің бір бөлігі қоныстанған. </w:t>
      </w:r>
    </w:p>
    <w:p w14:paraId="45DC8D2E" w14:textId="77777777" w:rsidR="00EC3B98" w:rsidRPr="00EC3B98" w:rsidRDefault="00EC3B98" w:rsidP="00EC3B98">
      <w:pPr>
        <w:jc w:val="both"/>
        <w:rPr>
          <w:sz w:val="24"/>
          <w:szCs w:val="24"/>
          <w:lang w:val="kk-KZ"/>
        </w:rPr>
      </w:pPr>
    </w:p>
    <w:p w14:paraId="3920FC32" w14:textId="77777777" w:rsidR="00EC3B98" w:rsidRPr="009031F8" w:rsidRDefault="00EC3B98" w:rsidP="00EC3B98">
      <w:pPr>
        <w:jc w:val="both"/>
        <w:rPr>
          <w:sz w:val="24"/>
          <w:szCs w:val="24"/>
          <w:lang w:val="kk-KZ"/>
        </w:rPr>
      </w:pPr>
      <w:proofErr w:type="spellStart"/>
      <w:r w:rsidRPr="009031F8">
        <w:rPr>
          <w:sz w:val="24"/>
          <w:szCs w:val="24"/>
        </w:rPr>
        <w:t>Әдебиет</w:t>
      </w:r>
      <w:proofErr w:type="spellEnd"/>
      <w:r w:rsidRPr="009031F8">
        <w:rPr>
          <w:sz w:val="24"/>
          <w:szCs w:val="24"/>
        </w:rPr>
        <w:t xml:space="preserve">: Левшин А.И. </w:t>
      </w:r>
      <w:r w:rsidRPr="009031F8">
        <w:rPr>
          <w:sz w:val="24"/>
          <w:szCs w:val="24"/>
          <w:lang w:val="kk-KZ"/>
        </w:rPr>
        <w:t>Левшин А.И. Описание киргиз-казачьих, или киргиз-кайсацких орд и степей. – Алматы: «Санат», 1996 – 288- 428 бб.;</w:t>
      </w:r>
      <w:r w:rsidRPr="009031F8">
        <w:rPr>
          <w:sz w:val="24"/>
          <w:szCs w:val="24"/>
        </w:rPr>
        <w:t xml:space="preserve"> Материалы по киргизскому землепользованию. Актюбинский уезд. – Оренбург. 1912; Тургайский уезд. Оренбург. 1911.; </w:t>
      </w:r>
      <w:proofErr w:type="spellStart"/>
      <w:r w:rsidRPr="009031F8">
        <w:rPr>
          <w:sz w:val="24"/>
          <w:szCs w:val="24"/>
        </w:rPr>
        <w:t>Иргизский</w:t>
      </w:r>
      <w:proofErr w:type="spellEnd"/>
      <w:r w:rsidRPr="009031F8">
        <w:rPr>
          <w:sz w:val="24"/>
          <w:szCs w:val="24"/>
        </w:rPr>
        <w:t xml:space="preserve"> уезд. – Оренбург. 1908.; Перовский уезд. – Ташкент. 1911.; </w:t>
      </w:r>
      <w:proofErr w:type="spellStart"/>
      <w:r w:rsidRPr="009031F8">
        <w:rPr>
          <w:sz w:val="24"/>
          <w:szCs w:val="24"/>
        </w:rPr>
        <w:t>Темирский</w:t>
      </w:r>
      <w:proofErr w:type="spellEnd"/>
      <w:r w:rsidRPr="009031F8">
        <w:rPr>
          <w:sz w:val="24"/>
          <w:szCs w:val="24"/>
        </w:rPr>
        <w:t xml:space="preserve"> и </w:t>
      </w:r>
      <w:proofErr w:type="spellStart"/>
      <w:r w:rsidRPr="009031F8">
        <w:rPr>
          <w:sz w:val="24"/>
          <w:szCs w:val="24"/>
        </w:rPr>
        <w:t>Гурьевский</w:t>
      </w:r>
      <w:proofErr w:type="spellEnd"/>
      <w:r w:rsidRPr="009031F8">
        <w:rPr>
          <w:sz w:val="24"/>
          <w:szCs w:val="24"/>
        </w:rPr>
        <w:t xml:space="preserve"> уезды. Сборник статистических сведений о движении населения, скота, </w:t>
      </w:r>
      <w:r w:rsidRPr="009031F8">
        <w:rPr>
          <w:sz w:val="24"/>
          <w:szCs w:val="24"/>
        </w:rPr>
        <w:lastRenderedPageBreak/>
        <w:t xml:space="preserve">посевов, урожаев по Казахской АССР с 1880 по 1920 год. – Оренбург. 1925; Ежегодник. Материалы для статистики Туркестанского края. </w:t>
      </w:r>
      <w:proofErr w:type="spellStart"/>
      <w:r w:rsidRPr="009031F8">
        <w:rPr>
          <w:sz w:val="24"/>
          <w:szCs w:val="24"/>
        </w:rPr>
        <w:t>Вып</w:t>
      </w:r>
      <w:proofErr w:type="spellEnd"/>
      <w:r w:rsidRPr="009031F8">
        <w:rPr>
          <w:sz w:val="24"/>
          <w:szCs w:val="24"/>
        </w:rPr>
        <w:t xml:space="preserve"> 1. –</w:t>
      </w:r>
      <w:proofErr w:type="spellStart"/>
      <w:r w:rsidRPr="009031F8">
        <w:rPr>
          <w:sz w:val="24"/>
          <w:szCs w:val="24"/>
        </w:rPr>
        <w:t>Спб</w:t>
      </w:r>
      <w:proofErr w:type="spellEnd"/>
      <w:r w:rsidRPr="009031F8">
        <w:rPr>
          <w:sz w:val="24"/>
          <w:szCs w:val="24"/>
        </w:rPr>
        <w:t xml:space="preserve">. 1872. – 116-126 </w:t>
      </w:r>
      <w:proofErr w:type="spellStart"/>
      <w:r w:rsidRPr="009031F8">
        <w:rPr>
          <w:sz w:val="24"/>
          <w:szCs w:val="24"/>
        </w:rPr>
        <w:t>бб</w:t>
      </w:r>
      <w:proofErr w:type="spellEnd"/>
      <w:r w:rsidRPr="009031F8">
        <w:rPr>
          <w:sz w:val="24"/>
          <w:szCs w:val="24"/>
        </w:rPr>
        <w:t xml:space="preserve">.; Муканов М. </w:t>
      </w:r>
      <w:proofErr w:type="spellStart"/>
      <w:r w:rsidRPr="009031F8">
        <w:rPr>
          <w:sz w:val="24"/>
          <w:szCs w:val="24"/>
        </w:rPr>
        <w:t>Қазақ</w:t>
      </w:r>
      <w:proofErr w:type="spellEnd"/>
      <w:r w:rsidRPr="009031F8">
        <w:rPr>
          <w:sz w:val="24"/>
          <w:szCs w:val="24"/>
        </w:rPr>
        <w:t xml:space="preserve"> </w:t>
      </w:r>
      <w:proofErr w:type="spellStart"/>
      <w:r w:rsidRPr="009031F8">
        <w:rPr>
          <w:sz w:val="24"/>
          <w:szCs w:val="24"/>
        </w:rPr>
        <w:t>жерінің</w:t>
      </w:r>
      <w:proofErr w:type="spellEnd"/>
      <w:r w:rsidRPr="009031F8">
        <w:rPr>
          <w:sz w:val="24"/>
          <w:szCs w:val="24"/>
        </w:rPr>
        <w:t xml:space="preserve"> </w:t>
      </w:r>
      <w:proofErr w:type="spellStart"/>
      <w:r w:rsidRPr="009031F8">
        <w:rPr>
          <w:sz w:val="24"/>
          <w:szCs w:val="24"/>
        </w:rPr>
        <w:t>тарихы</w:t>
      </w:r>
      <w:proofErr w:type="spellEnd"/>
      <w:r w:rsidRPr="009031F8">
        <w:rPr>
          <w:sz w:val="24"/>
          <w:szCs w:val="24"/>
        </w:rPr>
        <w:t xml:space="preserve">. – Алматы, 1994. Географическо-статистический словарь Российской империй. </w:t>
      </w:r>
      <w:proofErr w:type="gramStart"/>
      <w:r w:rsidRPr="009031F8">
        <w:rPr>
          <w:sz w:val="24"/>
          <w:szCs w:val="24"/>
        </w:rPr>
        <w:t>Том  ІҮ</w:t>
      </w:r>
      <w:proofErr w:type="gramEnd"/>
      <w:r w:rsidRPr="009031F8">
        <w:rPr>
          <w:sz w:val="24"/>
          <w:szCs w:val="24"/>
        </w:rPr>
        <w:t xml:space="preserve">. 1872. - 557 б.; Русско-казахское отношение в ХҮІ-ХҮІІІ вв. Алма-Ата. </w:t>
      </w:r>
      <w:proofErr w:type="gramStart"/>
      <w:r w:rsidRPr="009031F8">
        <w:rPr>
          <w:sz w:val="24"/>
          <w:szCs w:val="24"/>
        </w:rPr>
        <w:t xml:space="preserve">1961. </w:t>
      </w:r>
      <w:r w:rsidRPr="009031F8">
        <w:rPr>
          <w:sz w:val="24"/>
          <w:szCs w:val="24"/>
          <w:lang w:val="kk-KZ"/>
        </w:rPr>
        <w:t>;</w:t>
      </w:r>
      <w:proofErr w:type="gramEnd"/>
      <w:r w:rsidRPr="009031F8">
        <w:rPr>
          <w:sz w:val="24"/>
          <w:szCs w:val="24"/>
          <w:lang w:val="kk-KZ"/>
        </w:rPr>
        <w:t xml:space="preserve"> </w:t>
      </w:r>
      <w:proofErr w:type="spellStart"/>
      <w:r w:rsidRPr="009031F8">
        <w:rPr>
          <w:sz w:val="24"/>
          <w:szCs w:val="24"/>
        </w:rPr>
        <w:t>Арғынбаев</w:t>
      </w:r>
      <w:proofErr w:type="spellEnd"/>
      <w:r w:rsidRPr="009031F8">
        <w:rPr>
          <w:sz w:val="24"/>
          <w:szCs w:val="24"/>
        </w:rPr>
        <w:t xml:space="preserve"> Х., </w:t>
      </w:r>
      <w:proofErr w:type="spellStart"/>
      <w:r w:rsidRPr="009031F8">
        <w:rPr>
          <w:sz w:val="24"/>
          <w:szCs w:val="24"/>
        </w:rPr>
        <w:t>Мұқанов</w:t>
      </w:r>
      <w:proofErr w:type="spellEnd"/>
      <w:r w:rsidRPr="009031F8">
        <w:rPr>
          <w:sz w:val="24"/>
          <w:szCs w:val="24"/>
        </w:rPr>
        <w:t xml:space="preserve"> М., Востров В. </w:t>
      </w:r>
      <w:proofErr w:type="spellStart"/>
      <w:r w:rsidRPr="009031F8">
        <w:rPr>
          <w:sz w:val="24"/>
          <w:szCs w:val="24"/>
        </w:rPr>
        <w:t>Қазақ</w:t>
      </w:r>
      <w:proofErr w:type="spellEnd"/>
      <w:r w:rsidRPr="009031F8">
        <w:rPr>
          <w:sz w:val="24"/>
          <w:szCs w:val="24"/>
        </w:rPr>
        <w:t xml:space="preserve"> </w:t>
      </w:r>
      <w:proofErr w:type="spellStart"/>
      <w:r w:rsidRPr="009031F8">
        <w:rPr>
          <w:sz w:val="24"/>
          <w:szCs w:val="24"/>
        </w:rPr>
        <w:t>шежіресі</w:t>
      </w:r>
      <w:proofErr w:type="spellEnd"/>
      <w:r w:rsidRPr="009031F8">
        <w:rPr>
          <w:sz w:val="24"/>
          <w:szCs w:val="24"/>
        </w:rPr>
        <w:t xml:space="preserve"> </w:t>
      </w:r>
      <w:proofErr w:type="spellStart"/>
      <w:r w:rsidRPr="009031F8">
        <w:rPr>
          <w:sz w:val="24"/>
          <w:szCs w:val="24"/>
        </w:rPr>
        <w:t>хақында</w:t>
      </w:r>
      <w:proofErr w:type="spellEnd"/>
      <w:r w:rsidRPr="009031F8">
        <w:rPr>
          <w:sz w:val="24"/>
          <w:szCs w:val="24"/>
        </w:rPr>
        <w:t>. А., 2000</w:t>
      </w:r>
      <w:proofErr w:type="gramStart"/>
      <w:r w:rsidRPr="009031F8">
        <w:rPr>
          <w:sz w:val="24"/>
          <w:szCs w:val="24"/>
        </w:rPr>
        <w:t>. ;</w:t>
      </w:r>
      <w:proofErr w:type="gramEnd"/>
      <w:r w:rsidRPr="009031F8">
        <w:rPr>
          <w:sz w:val="24"/>
          <w:szCs w:val="24"/>
        </w:rPr>
        <w:t xml:space="preserve"> </w:t>
      </w:r>
      <w:proofErr w:type="spellStart"/>
      <w:r w:rsidRPr="009031F8">
        <w:rPr>
          <w:sz w:val="24"/>
          <w:szCs w:val="24"/>
        </w:rPr>
        <w:t>В.В.Востров</w:t>
      </w:r>
      <w:proofErr w:type="spellEnd"/>
      <w:r w:rsidRPr="009031F8">
        <w:rPr>
          <w:sz w:val="24"/>
          <w:szCs w:val="24"/>
        </w:rPr>
        <w:t xml:space="preserve">., </w:t>
      </w:r>
      <w:proofErr w:type="spellStart"/>
      <w:r w:rsidRPr="009031F8">
        <w:rPr>
          <w:sz w:val="24"/>
          <w:szCs w:val="24"/>
        </w:rPr>
        <w:t>М.С.Муканов</w:t>
      </w:r>
      <w:proofErr w:type="spellEnd"/>
      <w:r w:rsidRPr="009031F8">
        <w:rPr>
          <w:sz w:val="24"/>
          <w:szCs w:val="24"/>
        </w:rPr>
        <w:t>. Родоплеменной состав и расселение казахов. А., 1968</w:t>
      </w:r>
      <w:proofErr w:type="gramStart"/>
      <w:r w:rsidRPr="009031F8">
        <w:rPr>
          <w:sz w:val="24"/>
          <w:szCs w:val="24"/>
        </w:rPr>
        <w:t xml:space="preserve">. </w:t>
      </w:r>
      <w:r w:rsidRPr="009031F8">
        <w:rPr>
          <w:sz w:val="24"/>
          <w:szCs w:val="24"/>
          <w:lang w:val="kk-KZ"/>
        </w:rPr>
        <w:t>;</w:t>
      </w:r>
      <w:proofErr w:type="gramEnd"/>
      <w:r w:rsidRPr="009031F8">
        <w:rPr>
          <w:sz w:val="24"/>
          <w:szCs w:val="24"/>
          <w:lang w:val="kk-KZ"/>
        </w:rPr>
        <w:t xml:space="preserve"> </w:t>
      </w:r>
      <w:r w:rsidRPr="009031F8">
        <w:rPr>
          <w:sz w:val="24"/>
          <w:szCs w:val="24"/>
        </w:rPr>
        <w:t xml:space="preserve">Небольсин П. Рассказы проезжего, СПб. 1854. 299-300 </w:t>
      </w:r>
      <w:proofErr w:type="spellStart"/>
      <w:r w:rsidRPr="009031F8">
        <w:rPr>
          <w:sz w:val="24"/>
          <w:szCs w:val="24"/>
        </w:rPr>
        <w:t>бб</w:t>
      </w:r>
      <w:proofErr w:type="spellEnd"/>
      <w:r w:rsidRPr="009031F8">
        <w:rPr>
          <w:sz w:val="24"/>
          <w:szCs w:val="24"/>
        </w:rPr>
        <w:t xml:space="preserve">.; </w:t>
      </w:r>
      <w:proofErr w:type="spellStart"/>
      <w:r w:rsidRPr="009031F8">
        <w:rPr>
          <w:sz w:val="24"/>
          <w:szCs w:val="24"/>
        </w:rPr>
        <w:t>Гродеков</w:t>
      </w:r>
      <w:proofErr w:type="spellEnd"/>
      <w:r w:rsidRPr="009031F8">
        <w:rPr>
          <w:sz w:val="24"/>
          <w:szCs w:val="24"/>
        </w:rPr>
        <w:t xml:space="preserve"> Н.И. Киргизы и </w:t>
      </w:r>
      <w:proofErr w:type="gramStart"/>
      <w:r w:rsidRPr="009031F8">
        <w:rPr>
          <w:sz w:val="24"/>
          <w:szCs w:val="24"/>
        </w:rPr>
        <w:t>кара-киргизы</w:t>
      </w:r>
      <w:proofErr w:type="gramEnd"/>
      <w:r w:rsidRPr="009031F8">
        <w:rPr>
          <w:sz w:val="24"/>
          <w:szCs w:val="24"/>
        </w:rPr>
        <w:t xml:space="preserve"> Сыр-</w:t>
      </w:r>
      <w:proofErr w:type="spellStart"/>
      <w:r w:rsidRPr="009031F8">
        <w:rPr>
          <w:sz w:val="24"/>
          <w:szCs w:val="24"/>
        </w:rPr>
        <w:t>дарьинской</w:t>
      </w:r>
      <w:proofErr w:type="spellEnd"/>
      <w:r w:rsidRPr="009031F8">
        <w:rPr>
          <w:sz w:val="24"/>
          <w:szCs w:val="24"/>
        </w:rPr>
        <w:t xml:space="preserve"> области. </w:t>
      </w:r>
      <w:proofErr w:type="spellStart"/>
      <w:r w:rsidRPr="009031F8">
        <w:rPr>
          <w:sz w:val="24"/>
          <w:szCs w:val="24"/>
        </w:rPr>
        <w:t>Таш</w:t>
      </w:r>
      <w:proofErr w:type="spellEnd"/>
      <w:r w:rsidRPr="009031F8">
        <w:rPr>
          <w:sz w:val="24"/>
          <w:szCs w:val="24"/>
        </w:rPr>
        <w:t>., 1899. Приложение.</w:t>
      </w:r>
      <w:r w:rsidRPr="009031F8">
        <w:rPr>
          <w:sz w:val="24"/>
          <w:szCs w:val="24"/>
          <w:lang w:val="kk-KZ"/>
        </w:rPr>
        <w:t xml:space="preserve">; </w:t>
      </w:r>
      <w:r w:rsidRPr="009031F8">
        <w:rPr>
          <w:sz w:val="24"/>
          <w:szCs w:val="24"/>
        </w:rPr>
        <w:t xml:space="preserve">Потанин Г.Н. Казак-киргизская и Алтайская предания легенды и сказки. </w:t>
      </w:r>
      <w:proofErr w:type="spellStart"/>
      <w:r w:rsidRPr="009031F8">
        <w:rPr>
          <w:sz w:val="24"/>
          <w:szCs w:val="24"/>
        </w:rPr>
        <w:t>Питербург</w:t>
      </w:r>
      <w:proofErr w:type="spellEnd"/>
      <w:r w:rsidRPr="009031F8">
        <w:rPr>
          <w:sz w:val="24"/>
          <w:szCs w:val="24"/>
        </w:rPr>
        <w:t xml:space="preserve">. 1917. 57-60 </w:t>
      </w:r>
      <w:proofErr w:type="spellStart"/>
      <w:r w:rsidRPr="009031F8">
        <w:rPr>
          <w:sz w:val="24"/>
          <w:szCs w:val="24"/>
        </w:rPr>
        <w:t>бб</w:t>
      </w:r>
      <w:proofErr w:type="spellEnd"/>
      <w:r w:rsidRPr="009031F8">
        <w:rPr>
          <w:sz w:val="24"/>
          <w:szCs w:val="24"/>
        </w:rPr>
        <w:t>.</w:t>
      </w:r>
      <w:r w:rsidRPr="009031F8">
        <w:rPr>
          <w:sz w:val="24"/>
          <w:szCs w:val="24"/>
          <w:lang w:val="kk-KZ"/>
        </w:rPr>
        <w:t xml:space="preserve">; </w:t>
      </w:r>
      <w:proofErr w:type="spellStart"/>
      <w:r w:rsidRPr="009031F8">
        <w:rPr>
          <w:sz w:val="24"/>
          <w:szCs w:val="24"/>
        </w:rPr>
        <w:t>Шаниязов</w:t>
      </w:r>
      <w:proofErr w:type="spellEnd"/>
      <w:r w:rsidRPr="009031F8">
        <w:rPr>
          <w:sz w:val="24"/>
          <w:szCs w:val="24"/>
        </w:rPr>
        <w:t xml:space="preserve"> К.Ш. К этнической истории узбекского народа (историко-этнографическое исследование на материалах </w:t>
      </w:r>
      <w:proofErr w:type="spellStart"/>
      <w:r w:rsidRPr="009031F8">
        <w:rPr>
          <w:sz w:val="24"/>
          <w:szCs w:val="24"/>
        </w:rPr>
        <w:t>кипчакского</w:t>
      </w:r>
      <w:proofErr w:type="spellEnd"/>
      <w:r w:rsidRPr="009031F8">
        <w:rPr>
          <w:sz w:val="24"/>
          <w:szCs w:val="24"/>
        </w:rPr>
        <w:t xml:space="preserve"> компонента. </w:t>
      </w:r>
      <w:proofErr w:type="spellStart"/>
      <w:r w:rsidRPr="009031F8">
        <w:rPr>
          <w:sz w:val="24"/>
          <w:szCs w:val="24"/>
        </w:rPr>
        <w:t>Таш</w:t>
      </w:r>
      <w:proofErr w:type="spellEnd"/>
      <w:r w:rsidRPr="009031F8">
        <w:rPr>
          <w:sz w:val="24"/>
          <w:szCs w:val="24"/>
        </w:rPr>
        <w:t xml:space="preserve">. Фан. </w:t>
      </w:r>
      <w:proofErr w:type="gramStart"/>
      <w:r w:rsidRPr="009031F8">
        <w:rPr>
          <w:sz w:val="24"/>
          <w:szCs w:val="24"/>
        </w:rPr>
        <w:t>1974. ;</w:t>
      </w:r>
      <w:proofErr w:type="gramEnd"/>
      <w:r w:rsidRPr="009031F8">
        <w:rPr>
          <w:sz w:val="24"/>
          <w:szCs w:val="24"/>
        </w:rPr>
        <w:t xml:space="preserve"> </w:t>
      </w:r>
      <w:proofErr w:type="spellStart"/>
      <w:r w:rsidRPr="009031F8">
        <w:rPr>
          <w:sz w:val="24"/>
          <w:szCs w:val="24"/>
        </w:rPr>
        <w:t>Кузеев</w:t>
      </w:r>
      <w:proofErr w:type="spellEnd"/>
      <w:r w:rsidRPr="009031F8">
        <w:rPr>
          <w:sz w:val="24"/>
          <w:szCs w:val="24"/>
        </w:rPr>
        <w:t xml:space="preserve"> Р.Г. Происхождение Башкирского народа. Этнический состав, история расселения. М.,1974</w:t>
      </w:r>
      <w:proofErr w:type="gramStart"/>
      <w:r w:rsidRPr="009031F8">
        <w:rPr>
          <w:sz w:val="24"/>
          <w:szCs w:val="24"/>
        </w:rPr>
        <w:t xml:space="preserve">.;  </w:t>
      </w:r>
      <w:proofErr w:type="spellStart"/>
      <w:r w:rsidRPr="009031F8">
        <w:rPr>
          <w:sz w:val="24"/>
          <w:szCs w:val="24"/>
        </w:rPr>
        <w:t>Жданко</w:t>
      </w:r>
      <w:proofErr w:type="spellEnd"/>
      <w:proofErr w:type="gramEnd"/>
      <w:r w:rsidRPr="009031F8">
        <w:rPr>
          <w:sz w:val="24"/>
          <w:szCs w:val="24"/>
        </w:rPr>
        <w:t xml:space="preserve"> Т.А. Очерки исторической этнографии каракалпаков. </w:t>
      </w:r>
      <w:proofErr w:type="spellStart"/>
      <w:proofErr w:type="gramStart"/>
      <w:r w:rsidRPr="009031F8">
        <w:rPr>
          <w:sz w:val="24"/>
          <w:szCs w:val="24"/>
        </w:rPr>
        <w:t>Родо</w:t>
      </w:r>
      <w:proofErr w:type="spellEnd"/>
      <w:r w:rsidRPr="009031F8">
        <w:rPr>
          <w:sz w:val="24"/>
          <w:szCs w:val="24"/>
        </w:rPr>
        <w:t>-племенная</w:t>
      </w:r>
      <w:proofErr w:type="gramEnd"/>
      <w:r w:rsidRPr="009031F8">
        <w:rPr>
          <w:sz w:val="24"/>
          <w:szCs w:val="24"/>
        </w:rPr>
        <w:t xml:space="preserve"> структура и расселения в ХІХ – нач. ХХ века. М. 1950.</w:t>
      </w:r>
      <w:r w:rsidRPr="009031F8">
        <w:rPr>
          <w:sz w:val="24"/>
          <w:szCs w:val="24"/>
          <w:lang w:val="kk-KZ"/>
        </w:rPr>
        <w:t xml:space="preserve">; </w:t>
      </w:r>
      <w:r w:rsidRPr="009031F8">
        <w:rPr>
          <w:sz w:val="24"/>
          <w:szCs w:val="24"/>
        </w:rPr>
        <w:t xml:space="preserve">Радлов В. Этнографический обзор тюркских племен Южной Сибири и </w:t>
      </w:r>
      <w:proofErr w:type="spellStart"/>
      <w:r w:rsidRPr="009031F8">
        <w:rPr>
          <w:sz w:val="24"/>
          <w:szCs w:val="24"/>
        </w:rPr>
        <w:t>Джунгарии</w:t>
      </w:r>
      <w:proofErr w:type="spellEnd"/>
      <w:r w:rsidRPr="009031F8">
        <w:rPr>
          <w:sz w:val="24"/>
          <w:szCs w:val="24"/>
        </w:rPr>
        <w:t>. Томск. 1887. 23 б.; Радлов В. Из Сибири. Страницы дневника. М. 1989. 102 б.</w:t>
      </w:r>
      <w:r w:rsidRPr="009031F8">
        <w:rPr>
          <w:sz w:val="24"/>
          <w:szCs w:val="24"/>
          <w:lang w:val="kk-KZ"/>
        </w:rPr>
        <w:t xml:space="preserve">; </w:t>
      </w:r>
      <w:r w:rsidRPr="009031F8">
        <w:rPr>
          <w:sz w:val="24"/>
          <w:szCs w:val="24"/>
        </w:rPr>
        <w:t>Секретная экспедиция Уральских казаков. 1903. Уральск.  7 б.</w:t>
      </w:r>
      <w:r w:rsidRPr="009031F8">
        <w:rPr>
          <w:sz w:val="24"/>
          <w:szCs w:val="24"/>
          <w:lang w:val="kk-KZ"/>
        </w:rPr>
        <w:t xml:space="preserve">; </w:t>
      </w:r>
      <w:r w:rsidRPr="009031F8">
        <w:rPr>
          <w:sz w:val="24"/>
          <w:szCs w:val="24"/>
        </w:rPr>
        <w:t xml:space="preserve">Киргизы Оренбургского </w:t>
      </w:r>
      <w:proofErr w:type="spellStart"/>
      <w:r w:rsidRPr="009031F8">
        <w:rPr>
          <w:sz w:val="24"/>
          <w:szCs w:val="24"/>
        </w:rPr>
        <w:t>ведомоства</w:t>
      </w:r>
      <w:proofErr w:type="spellEnd"/>
      <w:r w:rsidRPr="009031F8">
        <w:rPr>
          <w:sz w:val="24"/>
          <w:szCs w:val="24"/>
        </w:rPr>
        <w:t xml:space="preserve"> // Оренбургский листок. 10 август. </w:t>
      </w:r>
      <w:smartTag w:uri="urn:schemas-microsoft-com:office:smarttags" w:element="metricconverter">
        <w:smartTagPr>
          <w:attr w:name="ProductID" w:val="1880 г"/>
        </w:smartTagPr>
        <w:r w:rsidRPr="009031F8">
          <w:rPr>
            <w:sz w:val="24"/>
            <w:szCs w:val="24"/>
          </w:rPr>
          <w:t>1880 г</w:t>
        </w:r>
      </w:smartTag>
      <w:r w:rsidRPr="009031F8">
        <w:rPr>
          <w:sz w:val="24"/>
          <w:szCs w:val="24"/>
        </w:rPr>
        <w:t>. №33.</w:t>
      </w:r>
      <w:r w:rsidRPr="009031F8">
        <w:rPr>
          <w:sz w:val="24"/>
          <w:szCs w:val="24"/>
          <w:lang w:val="kk-KZ"/>
        </w:rPr>
        <w:t>;</w:t>
      </w:r>
      <w:r w:rsidRPr="009031F8">
        <w:rPr>
          <w:sz w:val="24"/>
          <w:szCs w:val="24"/>
        </w:rPr>
        <w:t xml:space="preserve"> </w:t>
      </w:r>
      <w:r w:rsidRPr="009031F8">
        <w:rPr>
          <w:sz w:val="24"/>
          <w:szCs w:val="24"/>
          <w:lang w:val="kk-KZ"/>
        </w:rPr>
        <w:t xml:space="preserve">Крафт И.И. </w:t>
      </w:r>
      <w:r w:rsidRPr="009031F8">
        <w:rPr>
          <w:sz w:val="24"/>
          <w:szCs w:val="24"/>
          <w:lang w:val="be-BY"/>
        </w:rPr>
        <w:t xml:space="preserve">Сборник узаконении о киргизах степных областей. Оренбург. 1898. – 15-17 бб.; Харузин А.Н. К вопросу о приосхождении киргизского народа. Этнографические обозрение. Кн. ХХҮІ. ; </w:t>
      </w:r>
      <w:r w:rsidRPr="009031F8">
        <w:rPr>
          <w:sz w:val="24"/>
          <w:szCs w:val="24"/>
          <w:lang w:val="kk-KZ"/>
        </w:rPr>
        <w:t xml:space="preserve">Аристов Н.А. </w:t>
      </w:r>
      <w:r w:rsidRPr="009031F8">
        <w:rPr>
          <w:sz w:val="24"/>
          <w:szCs w:val="24"/>
          <w:lang w:val="be-BY"/>
        </w:rPr>
        <w:t xml:space="preserve">“Заметки об этническом составе и сведения об их численности”. -  Спб. 1897. - 118 б. ; </w:t>
      </w:r>
      <w:r w:rsidRPr="009031F8">
        <w:rPr>
          <w:sz w:val="24"/>
          <w:szCs w:val="24"/>
        </w:rPr>
        <w:t xml:space="preserve">Материалы для географии и статистики Россий, собранные офицерами генерального штаба. Ч.1. Киргизская степь Оренбургского </w:t>
      </w:r>
      <w:proofErr w:type="gramStart"/>
      <w:r w:rsidRPr="009031F8">
        <w:rPr>
          <w:sz w:val="24"/>
          <w:szCs w:val="24"/>
        </w:rPr>
        <w:t>ведомства.</w:t>
      </w:r>
      <w:r w:rsidRPr="009031F8">
        <w:rPr>
          <w:sz w:val="24"/>
          <w:szCs w:val="24"/>
          <w:lang w:val="kk-KZ"/>
        </w:rPr>
        <w:t>-</w:t>
      </w:r>
      <w:proofErr w:type="gramEnd"/>
      <w:r w:rsidRPr="009031F8">
        <w:rPr>
          <w:sz w:val="24"/>
          <w:szCs w:val="24"/>
          <w:lang w:val="kk-KZ"/>
        </w:rPr>
        <w:t xml:space="preserve"> </w:t>
      </w:r>
      <w:r w:rsidRPr="009031F8">
        <w:rPr>
          <w:sz w:val="24"/>
          <w:szCs w:val="24"/>
        </w:rPr>
        <w:t xml:space="preserve"> </w:t>
      </w:r>
      <w:proofErr w:type="spellStart"/>
      <w:r w:rsidRPr="009031F8">
        <w:rPr>
          <w:sz w:val="24"/>
          <w:szCs w:val="24"/>
        </w:rPr>
        <w:t>Спб</w:t>
      </w:r>
      <w:proofErr w:type="spellEnd"/>
      <w:r w:rsidRPr="009031F8">
        <w:rPr>
          <w:sz w:val="24"/>
          <w:szCs w:val="24"/>
        </w:rPr>
        <w:t>. 1865.</w:t>
      </w:r>
      <w:r w:rsidRPr="009031F8">
        <w:rPr>
          <w:sz w:val="24"/>
          <w:szCs w:val="24"/>
          <w:lang w:val="kk-KZ"/>
        </w:rPr>
        <w:t xml:space="preserve">    </w:t>
      </w:r>
      <w:proofErr w:type="gramStart"/>
      <w:r w:rsidRPr="009031F8">
        <w:rPr>
          <w:sz w:val="24"/>
          <w:szCs w:val="24"/>
          <w:lang w:val="kk-KZ"/>
        </w:rPr>
        <w:t xml:space="preserve">- </w:t>
      </w:r>
      <w:r w:rsidRPr="009031F8">
        <w:rPr>
          <w:sz w:val="24"/>
          <w:szCs w:val="24"/>
        </w:rPr>
        <w:t xml:space="preserve"> 90</w:t>
      </w:r>
      <w:proofErr w:type="gramEnd"/>
      <w:r w:rsidRPr="009031F8">
        <w:rPr>
          <w:sz w:val="24"/>
          <w:szCs w:val="24"/>
        </w:rPr>
        <w:t xml:space="preserve">-91 </w:t>
      </w:r>
      <w:proofErr w:type="spellStart"/>
      <w:r w:rsidRPr="009031F8">
        <w:rPr>
          <w:sz w:val="24"/>
          <w:szCs w:val="24"/>
        </w:rPr>
        <w:t>бб</w:t>
      </w:r>
      <w:proofErr w:type="spellEnd"/>
      <w:r w:rsidRPr="009031F8">
        <w:rPr>
          <w:sz w:val="24"/>
          <w:szCs w:val="24"/>
        </w:rPr>
        <w:t>.</w:t>
      </w:r>
      <w:r w:rsidRPr="009031F8">
        <w:rPr>
          <w:sz w:val="24"/>
          <w:szCs w:val="24"/>
          <w:lang w:val="kk-KZ"/>
        </w:rPr>
        <w:t xml:space="preserve">; </w:t>
      </w:r>
      <w:r w:rsidRPr="009031F8">
        <w:rPr>
          <w:sz w:val="24"/>
          <w:szCs w:val="24"/>
        </w:rPr>
        <w:t xml:space="preserve">Галкин М.  Этнографические и исторические материалы по Средней Азии и Оренбургском краю. </w:t>
      </w:r>
      <w:r w:rsidRPr="009031F8">
        <w:rPr>
          <w:sz w:val="24"/>
          <w:szCs w:val="24"/>
          <w:lang w:val="kk-KZ"/>
        </w:rPr>
        <w:t xml:space="preserve">- </w:t>
      </w:r>
      <w:proofErr w:type="spellStart"/>
      <w:r w:rsidRPr="009031F8">
        <w:rPr>
          <w:sz w:val="24"/>
          <w:szCs w:val="24"/>
        </w:rPr>
        <w:t>Спб</w:t>
      </w:r>
      <w:proofErr w:type="spellEnd"/>
      <w:r w:rsidRPr="009031F8">
        <w:rPr>
          <w:sz w:val="24"/>
          <w:szCs w:val="24"/>
        </w:rPr>
        <w:t xml:space="preserve">. 1869. </w:t>
      </w:r>
      <w:r w:rsidRPr="009031F8">
        <w:rPr>
          <w:sz w:val="24"/>
          <w:szCs w:val="24"/>
          <w:lang w:val="kk-KZ"/>
        </w:rPr>
        <w:t xml:space="preserve"> - 331, 333-334 бб.; Секретная экспедиция Уральских казаков. 1903. Уральск. 6-7 бб.</w:t>
      </w:r>
    </w:p>
    <w:p w14:paraId="26EAA5ED" w14:textId="77777777" w:rsidR="00EC3B98" w:rsidRPr="001D0294" w:rsidRDefault="00EC3B98" w:rsidP="00EC3B98">
      <w:pPr>
        <w:rPr>
          <w:lang w:val="kk-KZ"/>
        </w:rPr>
      </w:pPr>
    </w:p>
    <w:p w14:paraId="0D679844" w14:textId="660BBE64" w:rsidR="00A15CC9" w:rsidRDefault="00EC3B98" w:rsidP="00EC3B98">
      <w:pPr>
        <w:jc w:val="right"/>
        <w:rPr>
          <w:lang w:val="kk-KZ"/>
        </w:rPr>
      </w:pPr>
      <w:r>
        <w:rPr>
          <w:lang w:val="kk-KZ"/>
        </w:rPr>
        <w:t>Т.Картаева</w:t>
      </w:r>
    </w:p>
    <w:p w14:paraId="6B93ECA6" w14:textId="24EA92D8" w:rsidR="00134DA0" w:rsidRDefault="00134DA0" w:rsidP="00EC3B98">
      <w:pPr>
        <w:jc w:val="right"/>
        <w:rPr>
          <w:lang w:val="kk-KZ"/>
        </w:rPr>
      </w:pPr>
    </w:p>
    <w:p w14:paraId="451DCCCA" w14:textId="77777777" w:rsidR="00134DA0" w:rsidRPr="009031F8" w:rsidRDefault="00134DA0" w:rsidP="00134DA0">
      <w:pPr>
        <w:jc w:val="both"/>
        <w:rPr>
          <w:sz w:val="24"/>
          <w:szCs w:val="24"/>
          <w:lang w:val="kk-KZ"/>
        </w:rPr>
      </w:pPr>
    </w:p>
    <w:p w14:paraId="234643C4" w14:textId="77777777" w:rsidR="00134DA0" w:rsidRPr="009031F8" w:rsidRDefault="00134DA0" w:rsidP="00134DA0">
      <w:pPr>
        <w:jc w:val="both"/>
        <w:rPr>
          <w:sz w:val="24"/>
          <w:szCs w:val="24"/>
          <w:lang w:val="kk-KZ"/>
        </w:rPr>
      </w:pPr>
      <w:r w:rsidRPr="009031F8">
        <w:rPr>
          <w:b/>
          <w:sz w:val="24"/>
          <w:szCs w:val="24"/>
          <w:lang w:val="kk-KZ"/>
        </w:rPr>
        <w:t>ЖҮЗГЕ КІРМЕЙТІН ҚАЗАҚ РУЛАРЫ</w:t>
      </w:r>
      <w:r w:rsidRPr="009031F8">
        <w:rPr>
          <w:sz w:val="24"/>
          <w:szCs w:val="24"/>
          <w:lang w:val="kk-KZ"/>
        </w:rPr>
        <w:t xml:space="preserve"> -  қазақтың Ұлы жүз, Орта жүз, Кіші жүз, яғни үш жүздік бірлестігіне кірмейтін қожа, төре, төлеңгіт, барлас, ноғай, маңғыт сияқты рулары.</w:t>
      </w:r>
    </w:p>
    <w:p w14:paraId="59A27CA2" w14:textId="77777777" w:rsidR="00134DA0" w:rsidRPr="009031F8" w:rsidRDefault="00134DA0" w:rsidP="00134DA0">
      <w:pPr>
        <w:jc w:val="both"/>
        <w:rPr>
          <w:sz w:val="24"/>
          <w:szCs w:val="24"/>
          <w:lang w:val="kk-KZ"/>
        </w:rPr>
      </w:pPr>
      <w:r w:rsidRPr="009031F8">
        <w:rPr>
          <w:sz w:val="24"/>
          <w:szCs w:val="24"/>
          <w:lang w:val="kk-KZ"/>
        </w:rPr>
        <w:t xml:space="preserve">Қожалардың таңбасы М.Гродеков бойынша </w:t>
      </w:r>
      <w:r w:rsidRPr="009031F8">
        <w:rPr>
          <w:noProof/>
          <w:sz w:val="24"/>
          <w:szCs w:val="24"/>
        </w:rPr>
        <w:drawing>
          <wp:inline distT="0" distB="0" distL="0" distR="0" wp14:anchorId="2DA7B26C" wp14:editId="1574A151">
            <wp:extent cx="482600" cy="317500"/>
            <wp:effectExtent l="0" t="0" r="0" b="6350"/>
            <wp:docPr id="100" name="Рисунок 10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82600" cy="317500"/>
                    </a:xfrm>
                    <a:prstGeom prst="rect">
                      <a:avLst/>
                    </a:prstGeom>
                    <a:noFill/>
                    <a:ln>
                      <a:noFill/>
                    </a:ln>
                  </pic:spPr>
                </pic:pic>
              </a:graphicData>
            </a:graphic>
          </wp:inline>
        </w:drawing>
      </w:r>
      <w:r w:rsidRPr="009031F8">
        <w:rPr>
          <w:sz w:val="24"/>
          <w:szCs w:val="24"/>
          <w:lang w:val="kk-KZ"/>
        </w:rPr>
        <w:t xml:space="preserve">, И.Добросмыслов бойынша </w:t>
      </w:r>
      <w:r w:rsidRPr="009031F8">
        <w:rPr>
          <w:noProof/>
          <w:sz w:val="24"/>
          <w:szCs w:val="24"/>
        </w:rPr>
        <w:drawing>
          <wp:inline distT="0" distB="0" distL="0" distR="0" wp14:anchorId="365D703A" wp14:editId="39A725B5">
            <wp:extent cx="279400" cy="279400"/>
            <wp:effectExtent l="0" t="0" r="6350" b="6350"/>
            <wp:docPr id="101" name="Рисунок 10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9031F8">
        <w:rPr>
          <w:sz w:val="24"/>
          <w:szCs w:val="24"/>
          <w:lang w:val="kk-KZ"/>
        </w:rPr>
        <w:t xml:space="preserve">, М.Тынышпаев бойынша </w:t>
      </w:r>
      <w:r w:rsidRPr="009031F8">
        <w:rPr>
          <w:noProof/>
          <w:sz w:val="24"/>
          <w:szCs w:val="24"/>
        </w:rPr>
        <w:drawing>
          <wp:inline distT="0" distB="0" distL="0" distR="0" wp14:anchorId="5C5E52EA" wp14:editId="299FC3C2">
            <wp:extent cx="469900" cy="304800"/>
            <wp:effectExtent l="0" t="0" r="6350" b="0"/>
            <wp:docPr id="102" name="Рисунок 102"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9900" cy="304800"/>
                    </a:xfrm>
                    <a:prstGeom prst="rect">
                      <a:avLst/>
                    </a:prstGeom>
                    <a:noFill/>
                    <a:ln>
                      <a:noFill/>
                    </a:ln>
                  </pic:spPr>
                </pic:pic>
              </a:graphicData>
            </a:graphic>
          </wp:inline>
        </w:drawing>
      </w:r>
      <w:r w:rsidRPr="009031F8">
        <w:rPr>
          <w:sz w:val="24"/>
          <w:szCs w:val="24"/>
          <w:lang w:val="kk-KZ"/>
        </w:rPr>
        <w:t>;  Төрелердің таңбасы  Н. Гродеков бойынша</w:t>
      </w:r>
      <w:r w:rsidRPr="009031F8">
        <w:rPr>
          <w:noProof/>
          <w:sz w:val="24"/>
          <w:szCs w:val="24"/>
        </w:rPr>
        <w:drawing>
          <wp:inline distT="0" distB="0" distL="0" distR="0" wp14:anchorId="7125C0C4" wp14:editId="5061107E">
            <wp:extent cx="406400" cy="342900"/>
            <wp:effectExtent l="0" t="0" r="0" b="0"/>
            <wp:docPr id="103" name="Рисунок 10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06400" cy="342900"/>
                    </a:xfrm>
                    <a:prstGeom prst="rect">
                      <a:avLst/>
                    </a:prstGeom>
                    <a:noFill/>
                    <a:ln>
                      <a:noFill/>
                    </a:ln>
                  </pic:spPr>
                </pic:pic>
              </a:graphicData>
            </a:graphic>
          </wp:inline>
        </w:drawing>
      </w:r>
      <w:r w:rsidRPr="009031F8">
        <w:rPr>
          <w:sz w:val="24"/>
          <w:szCs w:val="24"/>
          <w:lang w:val="kk-KZ"/>
        </w:rPr>
        <w:t>,  И.Добросмыслов бойынша</w:t>
      </w:r>
      <w:r w:rsidRPr="009031F8">
        <w:rPr>
          <w:noProof/>
          <w:sz w:val="24"/>
          <w:szCs w:val="24"/>
        </w:rPr>
        <w:drawing>
          <wp:inline distT="0" distB="0" distL="0" distR="0" wp14:anchorId="36C2A431" wp14:editId="6421AD49">
            <wp:extent cx="508000" cy="279400"/>
            <wp:effectExtent l="0" t="0" r="6350" b="6350"/>
            <wp:docPr id="104" name="Рисунок 10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08000" cy="279400"/>
                    </a:xfrm>
                    <a:prstGeom prst="rect">
                      <a:avLst/>
                    </a:prstGeom>
                    <a:noFill/>
                    <a:ln>
                      <a:noFill/>
                    </a:ln>
                  </pic:spPr>
                </pic:pic>
              </a:graphicData>
            </a:graphic>
          </wp:inline>
        </w:drawing>
      </w:r>
      <w:r w:rsidRPr="009031F8">
        <w:rPr>
          <w:sz w:val="24"/>
          <w:szCs w:val="24"/>
          <w:lang w:val="kk-KZ"/>
        </w:rPr>
        <w:t xml:space="preserve">, М.Тынышпаев бойынша </w:t>
      </w:r>
      <w:r w:rsidRPr="009031F8">
        <w:rPr>
          <w:noProof/>
          <w:sz w:val="24"/>
          <w:szCs w:val="24"/>
        </w:rPr>
        <w:drawing>
          <wp:inline distT="0" distB="0" distL="0" distR="0" wp14:anchorId="7B01C047" wp14:editId="0D3A602D">
            <wp:extent cx="520700" cy="215900"/>
            <wp:effectExtent l="0" t="0" r="0" b="0"/>
            <wp:docPr id="105" name="Рисунок 10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20700" cy="215900"/>
                    </a:xfrm>
                    <a:prstGeom prst="rect">
                      <a:avLst/>
                    </a:prstGeom>
                    <a:noFill/>
                    <a:ln>
                      <a:noFill/>
                    </a:ln>
                  </pic:spPr>
                </pic:pic>
              </a:graphicData>
            </a:graphic>
          </wp:inline>
        </w:drawing>
      </w:r>
      <w:r w:rsidRPr="009031F8">
        <w:rPr>
          <w:sz w:val="24"/>
          <w:szCs w:val="24"/>
          <w:lang w:val="kk-KZ"/>
        </w:rPr>
        <w:t xml:space="preserve">; Ноғайлар таңбасы И.Казанцев бойынша </w:t>
      </w:r>
      <w:r w:rsidRPr="009031F8">
        <w:rPr>
          <w:noProof/>
          <w:sz w:val="24"/>
          <w:szCs w:val="24"/>
        </w:rPr>
        <w:drawing>
          <wp:inline distT="0" distB="0" distL="0" distR="0" wp14:anchorId="138865E8" wp14:editId="72BA3AA9">
            <wp:extent cx="508000" cy="304800"/>
            <wp:effectExtent l="0" t="0" r="6350" b="0"/>
            <wp:docPr id="106" name="Рисунок 10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08000" cy="304800"/>
                    </a:xfrm>
                    <a:prstGeom prst="rect">
                      <a:avLst/>
                    </a:prstGeom>
                    <a:noFill/>
                    <a:ln>
                      <a:noFill/>
                    </a:ln>
                  </pic:spPr>
                </pic:pic>
              </a:graphicData>
            </a:graphic>
          </wp:inline>
        </w:drawing>
      </w:r>
      <w:r w:rsidRPr="009031F8">
        <w:rPr>
          <w:sz w:val="24"/>
          <w:szCs w:val="24"/>
          <w:lang w:val="kk-KZ"/>
        </w:rPr>
        <w:t xml:space="preserve">болып келеді. </w:t>
      </w:r>
    </w:p>
    <w:p w14:paraId="4994492A" w14:textId="77777777" w:rsidR="00134DA0" w:rsidRDefault="00134DA0" w:rsidP="00134DA0">
      <w:pPr>
        <w:jc w:val="both"/>
        <w:rPr>
          <w:sz w:val="24"/>
          <w:szCs w:val="24"/>
          <w:lang w:val="kk-KZ"/>
        </w:rPr>
      </w:pPr>
      <w:r w:rsidRPr="009031F8">
        <w:rPr>
          <w:sz w:val="24"/>
          <w:szCs w:val="24"/>
          <w:lang w:val="kk-KZ"/>
        </w:rPr>
        <w:t xml:space="preserve">Қазақ қоғамында «төре» деп Шыңғысханнан тараған ұрпақтар саналған. Төрелер өздерін «ақсүйектер» қатарына  жатқызған. Хандар мен сұлтандар тек төрелер тұқымынан  сайланды. Халық арасында ерекше құрметке ие болды. Әдеттік құқықта артықшылықтарға, әкімшілік жүйеде саяси билікке ие болды. Төрелер әулетінің шежіресі Ш.Уәлиханов, А.И.Левшин, Ә.Бөкейханов жазбаларында кездеседі. Ал, қожалар әулетінің шежіресі «Насабнама» қолжазбасында жазылған. Онда аққорғандық, хоросандық және дуана қожалардың шығу тегі өрбітіледі. «Насабнама» қолжазбасының нақты қай жылы жазылғаны белгісіз. Кейінгі ұрпаққа белгілі болғаны 1244 жылы Қожа Ахмет Иассауидің ағасы Садыр шейхтың немересі Маулана Сафи әд-Дин Орын Қойлақи түркі тіліне аударған. «Насабнаманың» екінші нұсқасын Ысқақ Қожа ибн Исмаил Ата Қазғұрди құрастырып, оған «Дуана қожалар» немесе «Беглер» тобының шежіресін қосқан. «Насабнамада» дін тартушы Ысқақ баб (Баб Ата), Әбдіжәлил баб (Абд ал Жалил, Хорасан Ата), Әбдірахим баб (Абд ар Рахим) сияқты дін таратушылардың 766 жылы Орта Азияға келгендігі айтылған. Орта Азияға келген дін таратушылар Мұхамед пайғамбардан кейінгі халифалар Әбу Бәкір ас </w:t>
      </w:r>
      <w:r w:rsidRPr="009031F8">
        <w:rPr>
          <w:sz w:val="24"/>
          <w:szCs w:val="24"/>
          <w:lang w:val="kk-KZ"/>
        </w:rPr>
        <w:lastRenderedPageBreak/>
        <w:t xml:space="preserve">Сыдық (632-634), Омар (634-644), Оспан (644- 656), Әли Әбу Талиб (656-661) ұрпақтары болып есептелінеді. Олардың Орта Азияға келген ұрпақтары «қожа» атанып кеткен. Қожалар өмір сүрген жеріне қарай шартты түрде «өзбек қожалар», «қазақ қожалар», «түрікмен қожалар», «татар қожалар» т.б. аталып кеткен. Қазақ жерінде қожалар негізінен Оңтүстік Қазақстан, Қызылорда облыстары жерінде көп шоғырланған. Қазақ жерінің көп өңіріне қожалар Оңтүстік Қазақстан, Сырдарияның орта және төменгі ағысы бойынан дін уағыздау, сауат ашу, мешіт ұстау мақсатында таралған. Қожаларға қазақ қоғамында ерекше құрмет көрсеткен. Қожа, төрелер қазақтар арасында ақсүйектер саналған. Әдеттік құқықта төре мен қожаның құны жәй жеті адамның құнына тең болған. Той-томалақ, астарда төре-төлеңгіт, қожаларды төрге шығарған, оларға арнайы сыбаға тартқан. Өліктің жаназасын шығарғанда «аталық» бергенде төреге өз алдына бір сыбаға берген.Ноғайлар жайында П.Небольсин «Очерки Вольжского низовья» атты еңбегінде ноғайлар тайпасы жайлы: «Сақмар өзені бойындағы Озерной өлкесінен, қондрад-татардың 25 шаңырақтай отбасы, соның ішінде 50 ер адам, барлығы 138 адам келіп қазақтар арасына сіңіп 1745-1747 жылдары ноғай руын құрады», - дейді. Ал, төлеңгіттер жайына келер болсақ, олар «ақсүйектердің» маңайына шоғырланған саяси билікті нығайтудың ерекше құралы ретінде қызмет еткен әлеуметтік топтың бірі. Тарихи мәліметтерді негізге алсақ, төлеңгіттер хандар мен сұлтандар шаңырағында қызметші болғандардан тараған. Белгілі зерттеушілер В.Радлов, Н.Аристов, ВФ.Зобниндар төлеңгіт сөзінің этимологиясын тұтқынға түскен алтай халықтарының телес, телеуіт тайпаларымен байланыстырып телеуіт сөзімен төркіндетеді. А.Левшин, П.Румянцевтар төлеңгіттерді хандар мен сұлтандардың қасындағы сенімді, қарулы қызметшілері ретінде сипаттаса, Г.Загряжский төлеңгіттерді хан мен сұлтандарды қошеметтейтін жігіттер ретінде суреттеген. Төлеңгіттер Төрелер отырған елді мекендерде, атап айтқанда Айыртау, Саныдықтау, Сырымбет, Кент, Апаз, Тоқырауын елді мекендерінде орналасқан. Төлеңгіттер қауымы негізінен Орталық, Солтүстік, Шығыс Қазақстанда көптеп кездесті. Төлеңгіттерден тараған ұрпақтар қазақты құраған руларға енбей өз алдына бөлек топты құрады. ХІХ ғасырдың 2-ші жартысында патша үкіметі қазақ қоғамында құлдықты түпкілікті жою туралы бірқатар шаралар өткізуіне байланысты сұлтандар төлеңгіттерді иелену құқығынан айырылған. </w:t>
      </w:r>
    </w:p>
    <w:p w14:paraId="58C7A2D4" w14:textId="77777777" w:rsidR="00134DA0" w:rsidRDefault="00134DA0" w:rsidP="00134DA0">
      <w:pPr>
        <w:jc w:val="both"/>
        <w:rPr>
          <w:sz w:val="24"/>
          <w:szCs w:val="24"/>
          <w:lang w:val="kk-KZ"/>
        </w:rPr>
      </w:pPr>
    </w:p>
    <w:p w14:paraId="7DBE7F4C" w14:textId="77777777" w:rsidR="00134DA0" w:rsidRPr="009031F8" w:rsidRDefault="00134DA0" w:rsidP="00134DA0">
      <w:pPr>
        <w:jc w:val="both"/>
        <w:rPr>
          <w:sz w:val="24"/>
          <w:szCs w:val="24"/>
          <w:lang w:val="kk-KZ"/>
        </w:rPr>
      </w:pPr>
      <w:r w:rsidRPr="009031F8">
        <w:rPr>
          <w:sz w:val="24"/>
          <w:szCs w:val="24"/>
          <w:lang w:val="kk-KZ"/>
        </w:rPr>
        <w:t xml:space="preserve">Әдебиет: Небольсин Н. Очерки Волжского низовья. – Спб..,1862; Гродеков Н.И. Киргизы и каракиргизы Сырдарьинской области. Т.1. Юридический быт. – Ташкент. 1889. ; Загряжский Г. Юридические обычаи киргизов и о народном суде у кочевого населения Туркестанского края // Материалы для статистики Туркестанского края. Вып. ІҮ. – Спб. 1876. </w:t>
      </w:r>
    </w:p>
    <w:p w14:paraId="1026701D" w14:textId="77777777" w:rsidR="00134DA0" w:rsidRPr="00DA4890" w:rsidRDefault="00134DA0" w:rsidP="00134DA0">
      <w:pPr>
        <w:jc w:val="right"/>
        <w:rPr>
          <w:lang w:val="kk-KZ"/>
        </w:rPr>
      </w:pPr>
      <w:r>
        <w:rPr>
          <w:lang w:val="kk-KZ"/>
        </w:rPr>
        <w:t>Т.Қартаева</w:t>
      </w:r>
    </w:p>
    <w:p w14:paraId="561029BB" w14:textId="77777777" w:rsidR="00134DA0" w:rsidRPr="00EC3B98" w:rsidRDefault="00134DA0" w:rsidP="00EC3B98">
      <w:pPr>
        <w:jc w:val="right"/>
        <w:rPr>
          <w:lang w:val="kk-KZ"/>
        </w:rPr>
      </w:pPr>
    </w:p>
    <w:sectPr w:rsidR="00134DA0" w:rsidRPr="00EC3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 New Roman KK EK">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F4"/>
    <w:rsid w:val="00134DA0"/>
    <w:rsid w:val="001D0294"/>
    <w:rsid w:val="001F631C"/>
    <w:rsid w:val="004844F4"/>
    <w:rsid w:val="00A15CC9"/>
    <w:rsid w:val="00EC3B9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A08409"/>
  <w15:chartTrackingRefBased/>
  <w15:docId w15:val="{AE8BFC24-EBCA-4367-9E17-1EDD4646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B98"/>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3B98"/>
    <w:rPr>
      <w:vertAlign w:val="superscript"/>
    </w:rPr>
  </w:style>
  <w:style w:type="paragraph" w:styleId="a4">
    <w:name w:val="footnote text"/>
    <w:basedOn w:val="a"/>
    <w:link w:val="a5"/>
    <w:semiHidden/>
    <w:rsid w:val="001D0294"/>
  </w:style>
  <w:style w:type="character" w:customStyle="1" w:styleId="a5">
    <w:name w:val="Текст сноски Знак"/>
    <w:basedOn w:val="a0"/>
    <w:link w:val="a4"/>
    <w:semiHidden/>
    <w:rsid w:val="001D0294"/>
    <w:rPr>
      <w:rFonts w:ascii="Times New Roman" w:eastAsia="Times New Roman" w:hAnsi="Times New Roman" w:cs="Times New Roman"/>
      <w:sz w:val="20"/>
      <w:szCs w:val="20"/>
      <w:lang w:val="ru-RU" w:eastAsia="ru-RU"/>
    </w:rPr>
  </w:style>
  <w:style w:type="paragraph" w:styleId="a6">
    <w:name w:val="Body Text"/>
    <w:basedOn w:val="a"/>
    <w:link w:val="a7"/>
    <w:rsid w:val="001D0294"/>
    <w:rPr>
      <w:rFonts w:ascii="KZ Times New Roman" w:hAnsi="KZ Times New Roman"/>
      <w:sz w:val="28"/>
      <w:lang w:val="be-BY"/>
    </w:rPr>
  </w:style>
  <w:style w:type="character" w:customStyle="1" w:styleId="a7">
    <w:name w:val="Основной текст Знак"/>
    <w:basedOn w:val="a0"/>
    <w:link w:val="a6"/>
    <w:rsid w:val="001D0294"/>
    <w:rPr>
      <w:rFonts w:ascii="KZ Times New Roman" w:eastAsia="Times New Roman" w:hAnsi="KZ Times New Roman" w:cs="Times New Roman"/>
      <w:sz w:val="28"/>
      <w:szCs w:val="20"/>
      <w:lang w:val="be-BY" w:eastAsia="ru-RU"/>
    </w:rPr>
  </w:style>
  <w:style w:type="paragraph" w:styleId="a8">
    <w:name w:val="Body Text Indent"/>
    <w:basedOn w:val="a"/>
    <w:link w:val="a9"/>
    <w:rsid w:val="001D0294"/>
    <w:pPr>
      <w:spacing w:after="120"/>
      <w:ind w:left="283"/>
    </w:pPr>
  </w:style>
  <w:style w:type="character" w:customStyle="1" w:styleId="a9">
    <w:name w:val="Основной текст с отступом Знак"/>
    <w:basedOn w:val="a0"/>
    <w:link w:val="a8"/>
    <w:rsid w:val="001D0294"/>
    <w:rPr>
      <w:rFonts w:ascii="Times New Roman" w:eastAsia="Times New Roman" w:hAnsi="Times New Roman" w:cs="Times New Roman"/>
      <w:sz w:val="20"/>
      <w:szCs w:val="20"/>
      <w:lang w:val="ru-RU" w:eastAsia="ru-RU"/>
    </w:rPr>
  </w:style>
  <w:style w:type="paragraph" w:styleId="2">
    <w:name w:val="Body Text 2"/>
    <w:basedOn w:val="a"/>
    <w:link w:val="20"/>
    <w:rsid w:val="001D0294"/>
    <w:pPr>
      <w:spacing w:after="120" w:line="480" w:lineRule="auto"/>
    </w:pPr>
    <w:rPr>
      <w:sz w:val="24"/>
      <w:szCs w:val="24"/>
    </w:rPr>
  </w:style>
  <w:style w:type="character" w:customStyle="1" w:styleId="20">
    <w:name w:val="Основной текст 2 Знак"/>
    <w:basedOn w:val="a0"/>
    <w:link w:val="2"/>
    <w:rsid w:val="001D029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80" Type="http://schemas.openxmlformats.org/officeDocument/2006/relationships/image" Target="media/image77.png"/><Relationship Id="rId85" Type="http://schemas.openxmlformats.org/officeDocument/2006/relationships/image" Target="media/image82.png"/><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fontTable" Target="fontTable.xml"/><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theme" Target="theme/theme1.xml"/><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15757</Words>
  <Characters>89821</Characters>
  <Application>Microsoft Office Word</Application>
  <DocSecurity>0</DocSecurity>
  <Lines>748</Lines>
  <Paragraphs>210</Paragraphs>
  <ScaleCrop>false</ScaleCrop>
  <Company/>
  <LinksUpToDate>false</LinksUpToDate>
  <CharactersWithSpaces>105368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2025-03-22T11:16:00Z</dcterms:created>
  <dcterms:modified xsi:type="dcterms:W3CDTF">2025-03-22T11:30:00Z</dcterms:modified>
</cp:coreProperties>
</file>